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AF" w:rsidRPr="001259AF" w:rsidRDefault="001259AF" w:rsidP="001259AF">
      <w:pPr>
        <w:pStyle w:val="Rubrik1"/>
        <w:rPr>
          <w:b/>
          <w:bCs/>
        </w:rPr>
      </w:pPr>
      <w:r w:rsidRPr="001259AF">
        <w:rPr>
          <w:b/>
          <w:bCs/>
        </w:rPr>
        <w:t xml:space="preserve">Schema - </w:t>
      </w:r>
      <w:r w:rsidR="007652B3">
        <w:rPr>
          <w:b/>
          <w:bCs/>
        </w:rPr>
        <w:t>BODEN</w:t>
      </w: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344EDF" w:rsidP="00E0683C">
            <w:pPr>
              <w:rPr>
                <w:rFonts w:ascii="Arial" w:hAnsi="Arial" w:cs="Arial"/>
                <w:color w:val="1F3864" w:themeColor="accent1" w:themeShade="80"/>
                <w:sz w:val="16"/>
              </w:rPr>
            </w:pPr>
            <w:hyperlink w:anchor="juli_2020" w:tooltip="Hoppa till Juli" w:history="1">
              <w:r w:rsidR="001259AF" w:rsidRPr="001259AF">
                <w:rPr>
                  <w:rStyle w:val="Hyperlnk"/>
                  <w:rFonts w:ascii="Arial" w:hAnsi="Arial" w:cs="Arial"/>
                  <w:color w:val="1F3864" w:themeColor="accent1" w:themeShade="80"/>
                  <w:sz w:val="16"/>
                </w:rPr>
                <w:t xml:space="preserve">◄ </w:t>
              </w:r>
              <w:proofErr w:type="spellStart"/>
              <w:r w:rsidR="001259AF" w:rsidRPr="001259AF">
                <w:rPr>
                  <w:rStyle w:val="Hyperlnk"/>
                  <w:rFonts w:ascii="Arial" w:hAnsi="Arial" w:cs="Arial"/>
                  <w:color w:val="1F3864" w:themeColor="accent1" w:themeShade="80"/>
                  <w:sz w:val="16"/>
                </w:rPr>
                <w:t>Juli</w:t>
              </w:r>
              <w:proofErr w:type="spellEnd"/>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proofErr w:type="spellStart"/>
            <w:r w:rsidRPr="001259AF">
              <w:rPr>
                <w:rFonts w:ascii="Arial" w:hAnsi="Arial" w:cs="Arial"/>
                <w:b/>
                <w:color w:val="1F3864" w:themeColor="accent1" w:themeShade="80"/>
                <w:sz w:val="32"/>
              </w:rPr>
              <w:t>Augusti</w:t>
            </w:r>
            <w:proofErr w:type="spellEnd"/>
            <w:r w:rsidRPr="001259AF">
              <w:rPr>
                <w:rFonts w:ascii="Arial" w:hAnsi="Arial" w:cs="Arial"/>
                <w:b/>
                <w:color w:val="1F3864" w:themeColor="accent1" w:themeShade="80"/>
                <w:sz w:val="32"/>
              </w:rPr>
              <w:t xml:space="preserve"> 2020</w:t>
            </w:r>
          </w:p>
        </w:tc>
        <w:bookmarkStart w:id="0" w:name="augusti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"september_2020" \o "Hoppa till September"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September ►</w:t>
            </w:r>
            <w:r w:rsidRPr="001259AF">
              <w:rPr>
                <w:rFonts w:ascii="Arial" w:hAnsi="Arial" w:cs="Arial"/>
                <w:color w:val="1F3864" w:themeColor="accent1" w:themeShade="80"/>
                <w:sz w:val="16"/>
              </w:rPr>
              <w:fldChar w:fldCharType="end"/>
            </w:r>
          </w:p>
        </w:tc>
      </w:tr>
      <w:bookmarkEnd w:id="0"/>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Mån</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Ons</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Fre</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Lör</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Sön</w:t>
            </w:r>
            <w:proofErr w:type="spellEnd"/>
          </w:p>
        </w:tc>
      </w:tr>
      <w:tr w:rsidR="001259AF" w:rsidRPr="001259AF" w:rsidTr="001259AF">
        <w:trPr>
          <w:trHeight w:val="1712"/>
        </w:trPr>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31</w:t>
            </w:r>
            <w:r w:rsidRPr="001259AF">
              <w:rPr>
                <w:rStyle w:val="WinCalendarHolidayBlue"/>
                <w:color w:val="1F3864" w:themeColor="accent1" w:themeShade="80"/>
              </w:rPr>
              <w:t xml:space="preserve"> </w:t>
            </w:r>
          </w:p>
          <w:p w:rsidR="0099770B" w:rsidRDefault="0099770B"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rFonts w:ascii="Times New Roman" w:hAnsi="Times New Roman" w:cs="Times New Roman"/>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4286" w:type="pct"/>
            <w:gridSpan w:val="6"/>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rPr>
          <w:color w:val="1F3864" w:themeColor="accent1" w:themeShade="80"/>
        </w:rPr>
      </w:pPr>
      <w:r w:rsidRPr="001259AF">
        <w:rPr>
          <w:color w:val="1F3864" w:themeColor="accent1" w:themeShade="80"/>
        </w:rPr>
        <w:br w:type="page"/>
      </w:r>
    </w:p>
    <w:p w:rsidR="001259AF" w:rsidRPr="001259AF" w:rsidRDefault="001259AF" w:rsidP="001259AF">
      <w:pPr>
        <w:spacing w:after="0" w:line="240" w:lineRule="auto"/>
        <w:rPr>
          <w:color w:val="1F3864" w:themeColor="accent1" w:themeShade="80"/>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344EDF" w:rsidP="00E0683C">
            <w:pPr>
              <w:rPr>
                <w:rFonts w:ascii="Arial" w:hAnsi="Arial" w:cs="Arial"/>
                <w:color w:val="1F3864" w:themeColor="accent1" w:themeShade="80"/>
                <w:sz w:val="16"/>
              </w:rPr>
            </w:pPr>
            <w:hyperlink w:anchor="augusti_2020" w:tooltip="Hoppa till Augusti" w:history="1">
              <w:r w:rsidR="001259AF" w:rsidRPr="001259AF">
                <w:rPr>
                  <w:rStyle w:val="Hyperlnk"/>
                  <w:rFonts w:ascii="Arial" w:hAnsi="Arial" w:cs="Arial"/>
                  <w:color w:val="1F3864" w:themeColor="accent1" w:themeShade="80"/>
                  <w:sz w:val="16"/>
                </w:rPr>
                <w:t xml:space="preserve">◄ </w:t>
              </w:r>
              <w:proofErr w:type="spellStart"/>
              <w:r w:rsidR="001259AF" w:rsidRPr="001259AF">
                <w:rPr>
                  <w:rStyle w:val="Hyperlnk"/>
                  <w:rFonts w:ascii="Arial" w:hAnsi="Arial" w:cs="Arial"/>
                  <w:color w:val="1F3864" w:themeColor="accent1" w:themeShade="80"/>
                  <w:sz w:val="16"/>
                </w:rPr>
                <w:t>Augusti</w:t>
              </w:r>
              <w:proofErr w:type="spellEnd"/>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September 2020</w:t>
            </w:r>
          </w:p>
        </w:tc>
        <w:bookmarkStart w:id="1" w:name="septem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"oktober_2020" \o "Hoppa till Oktober" </w:instrText>
            </w:r>
            <w:r w:rsidRPr="001259AF">
              <w:rPr>
                <w:rFonts w:ascii="Arial" w:hAnsi="Arial" w:cs="Arial"/>
                <w:color w:val="1F3864" w:themeColor="accent1" w:themeShade="80"/>
                <w:sz w:val="16"/>
              </w:rPr>
              <w:fldChar w:fldCharType="separate"/>
            </w:r>
            <w:proofErr w:type="spellStart"/>
            <w:r w:rsidRPr="001259AF">
              <w:rPr>
                <w:rStyle w:val="Hyperlnk"/>
                <w:rFonts w:ascii="Arial" w:hAnsi="Arial" w:cs="Arial"/>
                <w:color w:val="1F3864" w:themeColor="accent1" w:themeShade="80"/>
                <w:sz w:val="16"/>
              </w:rPr>
              <w:t>Oktober</w:t>
            </w:r>
            <w:proofErr w:type="spellEnd"/>
            <w:r w:rsidRPr="001259AF">
              <w:rPr>
                <w:rStyle w:val="Hyperlnk"/>
                <w:rFonts w:ascii="Arial" w:hAnsi="Arial" w:cs="Arial"/>
                <w:color w:val="1F3864" w:themeColor="accent1" w:themeShade="80"/>
                <w:sz w:val="16"/>
              </w:rPr>
              <w:t xml:space="preserve"> ►</w:t>
            </w:r>
            <w:r w:rsidRPr="001259AF">
              <w:rPr>
                <w:rFonts w:ascii="Arial" w:hAnsi="Arial" w:cs="Arial"/>
                <w:color w:val="1F3864" w:themeColor="accent1" w:themeShade="80"/>
                <w:sz w:val="16"/>
              </w:rPr>
              <w:fldChar w:fldCharType="end"/>
            </w:r>
          </w:p>
        </w:tc>
      </w:tr>
      <w:bookmarkEnd w:id="1"/>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Mån</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Ons</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Fre</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Lör</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Sön</w:t>
            </w:r>
            <w:proofErr w:type="spellEnd"/>
          </w:p>
        </w:tc>
      </w:tr>
      <w:tr w:rsidR="001259AF" w:rsidRPr="001259AF" w:rsidTr="001259AF">
        <w:trPr>
          <w:trHeight w:val="2088"/>
        </w:trPr>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rFonts w:ascii="Times New Roman" w:hAnsi="Times New Roman" w:cs="Times New Roman"/>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F279C6" w:rsidRDefault="00F279C6"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BF6EAA" w:rsidP="00E0683C">
            <w:pPr>
              <w:pStyle w:val="CalendarText"/>
              <w:rPr>
                <w:rStyle w:val="WinCalendarBLANKCELLSTYLE0"/>
                <w:rFonts w:ascii="Times New Roman" w:hAnsi="Times New Roman" w:cs="Times New Roman"/>
                <w:color w:val="1F3864" w:themeColor="accent1" w:themeShade="80"/>
              </w:rPr>
            </w:pPr>
            <w:r>
              <w:rPr>
                <w:rStyle w:val="WinCalendarBLANKCELLSTYLE0"/>
                <w:rFonts w:ascii="Times New Roman" w:hAnsi="Times New Roman" w:cs="Times New Roman"/>
                <w:color w:val="1F3864" w:themeColor="accent1" w:themeShade="80"/>
                <w:sz w:val="20"/>
                <w:szCs w:val="32"/>
              </w:rPr>
              <w:t>Silver</w:t>
            </w:r>
            <w:r w:rsidR="001259AF" w:rsidRPr="001259AF">
              <w:rPr>
                <w:rStyle w:val="WinCalendarBLANKCELLSTYLE0"/>
                <w:rFonts w:ascii="Times New Roman" w:hAnsi="Times New Roman" w:cs="Times New Roman"/>
                <w:color w:val="1F3864" w:themeColor="accent1"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 xml:space="preserve">18.00-20.00 </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99770B" w:rsidP="00E0683C">
            <w:pPr>
              <w:pStyle w:val="CalendarText"/>
              <w:rPr>
                <w:rStyle w:val="WinCalendarBLANKCELLSTYLE0"/>
                <w:color w:val="1F3864" w:themeColor="accent1" w:themeShade="80"/>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br/>
            </w:r>
            <w:proofErr w:type="spellStart"/>
            <w:r w:rsidR="001259AF" w:rsidRPr="001259AF">
              <w:rPr>
                <w:rStyle w:val="WinCalendarBLANKCELLSTYLE0"/>
                <w:rFonts w:ascii="Times New Roman" w:hAnsi="Times New Roman" w:cs="Times New Roman"/>
                <w:color w:val="1F3864" w:themeColor="accent1" w:themeShade="80"/>
                <w:sz w:val="20"/>
                <w:szCs w:val="32"/>
              </w:rPr>
              <w:t>Brons</w:t>
            </w:r>
            <w:proofErr w:type="spellEnd"/>
            <w:r w:rsidR="001259AF" w:rsidRPr="001259AF">
              <w:rPr>
                <w:rStyle w:val="WinCalendarBLANKCELLSTYLE0"/>
                <w:rFonts w:ascii="Times New Roman" w:hAnsi="Times New Roman" w:cs="Times New Roman"/>
                <w:color w:val="1F3864" w:themeColor="accent1" w:themeShade="80"/>
                <w:sz w:val="20"/>
                <w:szCs w:val="32"/>
              </w:rPr>
              <w:t xml:space="preserve">  </w:t>
            </w:r>
            <w:r w:rsidR="001259AF"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3B1DDC" w:rsidP="00E0683C">
            <w:pPr>
              <w:pStyle w:val="CalendarText"/>
              <w:rPr>
                <w:rStyle w:val="WinCalendarBLANKCELLSTYLE0"/>
                <w:color w:val="1F3864" w:themeColor="accent1" w:themeShade="80"/>
              </w:rPr>
            </w:pPr>
            <w:proofErr w:type="spellStart"/>
            <w:r>
              <w:rPr>
                <w:rStyle w:val="WinCalendarBLANKCELLSTYLE0"/>
                <w:color w:val="1F3864" w:themeColor="accent1" w:themeShade="80"/>
              </w:rPr>
              <w:t>Licenskurs</w:t>
            </w:r>
            <w:proofErr w:type="spellEnd"/>
            <w:r>
              <w:rPr>
                <w:rStyle w:val="WinCalendarBLANKCELLSTYLE0"/>
                <w:color w:val="1F3864" w:themeColor="accent1" w:themeShade="80"/>
              </w:rPr>
              <w:t xml:space="preserve"> </w:t>
            </w:r>
            <w:r>
              <w:rPr>
                <w:rStyle w:val="WinCalendarBLANKCELLSTYLE0"/>
                <w:color w:val="1F3864" w:themeColor="accent1" w:themeShade="80"/>
              </w:rPr>
              <w:br/>
            </w:r>
            <w:proofErr w:type="spellStart"/>
            <w:r>
              <w:rPr>
                <w:rStyle w:val="WinCalendarBLANKCELLSTYLE0"/>
                <w:color w:val="1F3864" w:themeColor="accent1" w:themeShade="80"/>
              </w:rPr>
              <w:t>Uppstart</w:t>
            </w:r>
            <w:proofErr w:type="spellEnd"/>
            <w:r>
              <w:rPr>
                <w:rStyle w:val="WinCalendarBLANKCELLSTYLE0"/>
                <w:color w:val="1F3864" w:themeColor="accent1" w:themeShade="80"/>
              </w:rPr>
              <w:t xml:space="preserve"> </w:t>
            </w: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BF6EAA" w:rsidP="00E0683C">
            <w:pPr>
              <w:pStyle w:val="CalendarText"/>
              <w:rPr>
                <w:rStyle w:val="WinCalendarBLANKCELLSTYLE0"/>
                <w:color w:val="1F3864" w:themeColor="accent1" w:themeShade="80"/>
              </w:rPr>
            </w:pPr>
            <w:r>
              <w:rPr>
                <w:rStyle w:val="WinCalendarBLANKCELLSTYLE0"/>
                <w:rFonts w:ascii="Times New Roman" w:hAnsi="Times New Roman" w:cs="Times New Roman"/>
                <w:color w:val="1F3864" w:themeColor="accent1" w:themeShade="80"/>
                <w:sz w:val="20"/>
                <w:szCs w:val="32"/>
              </w:rPr>
              <w:t>Silver</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99770B" w:rsidRDefault="0099770B"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sidRPr="00CC5208">
              <w:rPr>
                <w:rStyle w:val="WinCalendarBLANKCELLSTYLE0"/>
                <w:rFonts w:ascii="Times New Roman" w:hAnsi="Times New Roman" w:cs="Times New Roman"/>
                <w:color w:val="1F3864" w:themeColor="accent1" w:themeShade="80"/>
                <w:sz w:val="20"/>
                <w:szCs w:val="32"/>
              </w:rPr>
              <w:t>Koppar</w:t>
            </w:r>
            <w:proofErr w:type="spellEnd"/>
            <w:r w:rsidRPr="00CC5208">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BF6EAA"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F279C6" w:rsidRDefault="00F279C6"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BF6EAA"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99770B" w:rsidRDefault="0099770B"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BF6EAA"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2856" w:type="pct"/>
            <w:gridSpan w:val="4"/>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rPr>
          <w:color w:val="1F3864" w:themeColor="accent1" w:themeShade="80"/>
        </w:rPr>
      </w:pPr>
      <w:r w:rsidRPr="001259AF">
        <w:rPr>
          <w:color w:val="1F3864" w:themeColor="accent1" w:themeShade="80"/>
        </w:rPr>
        <w:br w:type="page"/>
      </w:r>
    </w:p>
    <w:p w:rsidR="001259AF" w:rsidRPr="001259AF" w:rsidRDefault="001259AF" w:rsidP="001259AF">
      <w:pPr>
        <w:spacing w:after="0" w:line="240" w:lineRule="auto"/>
        <w:rPr>
          <w:color w:val="1F3864" w:themeColor="accent1" w:themeShade="80"/>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344EDF" w:rsidP="00E0683C">
            <w:pPr>
              <w:rPr>
                <w:rFonts w:ascii="Arial" w:hAnsi="Arial" w:cs="Arial"/>
                <w:color w:val="1F3864" w:themeColor="accent1" w:themeShade="80"/>
                <w:sz w:val="16"/>
              </w:rPr>
            </w:pPr>
            <w:hyperlink w:anchor="september_2020" w:tooltip="Hoppa till September" w:history="1">
              <w:r w:rsidR="001259AF" w:rsidRPr="001259AF">
                <w:rPr>
                  <w:rStyle w:val="Hyperlnk"/>
                  <w:rFonts w:ascii="Arial" w:hAnsi="Arial" w:cs="Arial"/>
                  <w:color w:val="1F3864" w:themeColor="accent1" w:themeShade="80"/>
                  <w:sz w:val="16"/>
                </w:rPr>
                <w:t>◄ September</w:t>
              </w:r>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proofErr w:type="spellStart"/>
            <w:r w:rsidRPr="001259AF">
              <w:rPr>
                <w:rFonts w:ascii="Arial" w:hAnsi="Arial" w:cs="Arial"/>
                <w:b/>
                <w:color w:val="1F3864" w:themeColor="accent1" w:themeShade="80"/>
                <w:sz w:val="32"/>
              </w:rPr>
              <w:t>Oktober</w:t>
            </w:r>
            <w:proofErr w:type="spellEnd"/>
            <w:r w:rsidRPr="001259AF">
              <w:rPr>
                <w:rFonts w:ascii="Arial" w:hAnsi="Arial" w:cs="Arial"/>
                <w:b/>
                <w:color w:val="1F3864" w:themeColor="accent1" w:themeShade="80"/>
                <w:sz w:val="32"/>
              </w:rPr>
              <w:t xml:space="preserve"> 2020</w:t>
            </w:r>
          </w:p>
        </w:tc>
        <w:bookmarkStart w:id="2" w:name="okto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"november_2020" \o "Hoppa till November"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November ►</w:t>
            </w:r>
            <w:r w:rsidRPr="001259AF">
              <w:rPr>
                <w:rFonts w:ascii="Arial" w:hAnsi="Arial" w:cs="Arial"/>
                <w:color w:val="1F3864" w:themeColor="accent1" w:themeShade="80"/>
                <w:sz w:val="16"/>
              </w:rPr>
              <w:fldChar w:fldCharType="end"/>
            </w:r>
          </w:p>
        </w:tc>
      </w:tr>
      <w:bookmarkEnd w:id="2"/>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Mån</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Ons</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Fre</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Lör</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Sön</w:t>
            </w:r>
            <w:proofErr w:type="spellEnd"/>
          </w:p>
        </w:tc>
      </w:tr>
      <w:tr w:rsidR="001259AF" w:rsidRPr="001259AF" w:rsidTr="001259AF">
        <w:trPr>
          <w:trHeight w:val="2088"/>
        </w:trPr>
        <w:tc>
          <w:tcPr>
            <w:tcW w:w="714" w:type="pct"/>
          </w:tcPr>
          <w:p w:rsidR="00BF6EAA" w:rsidRPr="001259AF" w:rsidRDefault="00BF6EAA" w:rsidP="00BF6EAA">
            <w:pPr>
              <w:pStyle w:val="CalendarText"/>
              <w:rPr>
                <w:rStyle w:val="CalendarNumbers"/>
                <w:bCs w:val="0"/>
                <w:color w:val="1F3864" w:themeColor="accent1" w:themeShade="80"/>
              </w:rPr>
            </w:pPr>
          </w:p>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BF6EAA"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F279C6"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w:t>
            </w:r>
            <w:r w:rsidR="00BF6EAA" w:rsidRPr="00F279C6">
              <w:rPr>
                <w:rStyle w:val="WinCalendarBLANKCELLSTYLE0"/>
                <w:rFonts w:ascii="Times New Roman" w:hAnsi="Times New Roman" w:cs="Times New Roman"/>
                <w:color w:val="767171" w:themeColor="background2" w:themeShade="80"/>
                <w:sz w:val="20"/>
                <w:szCs w:val="32"/>
              </w:rPr>
              <w:t>ilver</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Pr>
                <w:rStyle w:val="WinCalendarBLANKCELLSTYLE0"/>
                <w:rFonts w:ascii="Times New Roman" w:hAnsi="Times New Roman" w:cs="Times New Roman"/>
                <w:color w:val="1F3864" w:themeColor="accent1" w:themeShade="80"/>
                <w:sz w:val="20"/>
                <w:szCs w:val="32"/>
              </w:rPr>
              <w:t>Silver</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F279C6" w:rsidP="00E0683C">
            <w:pPr>
              <w:pStyle w:val="CalendarText"/>
              <w:rPr>
                <w:rStyle w:val="WinCalendarBLANKCELLSTYLE0"/>
                <w:color w:val="1F3864" w:themeColor="accent1" w:themeShade="80"/>
              </w:rPr>
            </w:pPr>
            <w:proofErr w:type="spellStart"/>
            <w:r w:rsidRPr="00CC5208">
              <w:rPr>
                <w:rStyle w:val="WinCalendarBLANKCELLSTYLE0"/>
                <w:b/>
                <w:bCs/>
                <w:color w:val="FF0000"/>
                <w:sz w:val="22"/>
                <w:szCs w:val="36"/>
              </w:rPr>
              <w:t>Lovdagar</w:t>
            </w:r>
            <w:proofErr w:type="spellEnd"/>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CC5208" w:rsidP="00E0683C">
            <w:pPr>
              <w:pStyle w:val="CalendarText"/>
              <w:rPr>
                <w:rStyle w:val="WinCalendarBLANKCELLSTYLE0"/>
                <w:color w:val="1F3864" w:themeColor="accent1" w:themeShade="80"/>
              </w:rPr>
            </w:pPr>
            <w:proofErr w:type="spellStart"/>
            <w:r>
              <w:rPr>
                <w:rStyle w:val="WinCalendarBLANKCELLSTYLE0"/>
                <w:b/>
                <w:bCs/>
                <w:color w:val="FF0000"/>
                <w:sz w:val="22"/>
                <w:szCs w:val="36"/>
              </w:rPr>
              <w:t>L</w:t>
            </w:r>
            <w:r w:rsidR="00F279C6" w:rsidRPr="00CC5208">
              <w:rPr>
                <w:rStyle w:val="WinCalendarBLANKCELLSTYLE0"/>
                <w:b/>
                <w:bCs/>
                <w:color w:val="FF0000"/>
                <w:sz w:val="22"/>
                <w:szCs w:val="36"/>
              </w:rPr>
              <w:t>ovdagar</w:t>
            </w:r>
            <w:proofErr w:type="spellEnd"/>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CC5208" w:rsidRDefault="00CC5208" w:rsidP="00E0683C">
            <w:pPr>
              <w:pStyle w:val="CalendarText"/>
              <w:rPr>
                <w:rStyle w:val="WinCalendarBLANKCELLSTYLE0"/>
                <w:b/>
                <w:bCs/>
                <w:color w:val="1F3864" w:themeColor="accent1" w:themeShade="80"/>
              </w:rPr>
            </w:pPr>
            <w:proofErr w:type="spellStart"/>
            <w:r>
              <w:rPr>
                <w:rStyle w:val="WinCalendarBLANKCELLSTYLE0"/>
                <w:b/>
                <w:bCs/>
                <w:color w:val="FF0000"/>
                <w:sz w:val="22"/>
                <w:szCs w:val="36"/>
              </w:rPr>
              <w:t>L</w:t>
            </w:r>
            <w:r w:rsidR="00F279C6" w:rsidRPr="00CC5208">
              <w:rPr>
                <w:rStyle w:val="WinCalendarBLANKCELLSTYLE0"/>
                <w:b/>
                <w:bCs/>
                <w:color w:val="FF0000"/>
                <w:sz w:val="22"/>
                <w:szCs w:val="36"/>
              </w:rPr>
              <w:t>ovdagar</w:t>
            </w:r>
            <w:proofErr w:type="spellEnd"/>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jc w:val="right"/>
        <w:rPr>
          <w:color w:val="1F3864" w:themeColor="accent1" w:themeShade="80"/>
          <w:sz w:val="16"/>
          <w:lang w:val="sv-SE"/>
        </w:rPr>
      </w:pPr>
      <w:r w:rsidRPr="001259AF">
        <w:rPr>
          <w:color w:val="1F3864" w:themeColor="accent1" w:themeShade="80"/>
          <w:sz w:val="16"/>
          <w:lang w:val="sv-SE"/>
        </w:rPr>
        <w:br w:type="page"/>
      </w:r>
    </w:p>
    <w:p w:rsidR="001259AF" w:rsidRPr="001259AF" w:rsidRDefault="001259AF" w:rsidP="001259AF">
      <w:pPr>
        <w:spacing w:after="0" w:line="240" w:lineRule="auto"/>
        <w:jc w:val="right"/>
        <w:rPr>
          <w:color w:val="1F3864" w:themeColor="accent1" w:themeShade="80"/>
          <w:lang w:val="sv-SE"/>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344EDF" w:rsidP="00E0683C">
            <w:pPr>
              <w:rPr>
                <w:rFonts w:ascii="Arial" w:hAnsi="Arial" w:cs="Arial"/>
                <w:color w:val="1F3864" w:themeColor="accent1" w:themeShade="80"/>
                <w:sz w:val="16"/>
              </w:rPr>
            </w:pPr>
            <w:hyperlink w:anchor="oktober_2020" w:tooltip="Hoppa till Oktober" w:history="1">
              <w:r w:rsidR="001259AF" w:rsidRPr="001259AF">
                <w:rPr>
                  <w:rStyle w:val="Hyperlnk"/>
                  <w:rFonts w:ascii="Arial" w:hAnsi="Arial" w:cs="Arial"/>
                  <w:color w:val="1F3864" w:themeColor="accent1" w:themeShade="80"/>
                  <w:sz w:val="16"/>
                </w:rPr>
                <w:t xml:space="preserve">◄ </w:t>
              </w:r>
              <w:proofErr w:type="spellStart"/>
              <w:r w:rsidR="001259AF" w:rsidRPr="001259AF">
                <w:rPr>
                  <w:rStyle w:val="Hyperlnk"/>
                  <w:rFonts w:ascii="Arial" w:hAnsi="Arial" w:cs="Arial"/>
                  <w:color w:val="1F3864" w:themeColor="accent1" w:themeShade="80"/>
                  <w:sz w:val="16"/>
                </w:rPr>
                <w:t>Oktober</w:t>
              </w:r>
              <w:proofErr w:type="spellEnd"/>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November 2020</w:t>
            </w:r>
          </w:p>
        </w:tc>
        <w:bookmarkStart w:id="3" w:name="novem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\l "december_2020" \o "Hoppa till December" </w:instrText>
            </w:r>
            <w:r w:rsidRPr="001259AF">
              <w:rPr>
                <w:rFonts w:ascii="Arial" w:hAnsi="Arial" w:cs="Arial"/>
                <w:color w:val="1F3864" w:themeColor="accent1" w:themeShade="80"/>
                <w:sz w:val="16"/>
              </w:rPr>
              <w:fldChar w:fldCharType="separate"/>
            </w:r>
            <w:r w:rsidRPr="001259AF">
              <w:rPr>
                <w:rStyle w:val="Hyperlnk"/>
                <w:rFonts w:ascii="Arial" w:hAnsi="Arial" w:cs="Arial"/>
                <w:color w:val="1F3864" w:themeColor="accent1" w:themeShade="80"/>
                <w:sz w:val="16"/>
              </w:rPr>
              <w:t>December ►</w:t>
            </w:r>
            <w:r w:rsidRPr="001259AF">
              <w:rPr>
                <w:rFonts w:ascii="Arial" w:hAnsi="Arial" w:cs="Arial"/>
                <w:color w:val="1F3864" w:themeColor="accent1" w:themeShade="80"/>
                <w:sz w:val="16"/>
              </w:rPr>
              <w:fldChar w:fldCharType="end"/>
            </w:r>
          </w:p>
        </w:tc>
      </w:tr>
      <w:bookmarkEnd w:id="3"/>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Mån</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Ons</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Fre</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Lör</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Sön</w:t>
            </w:r>
            <w:proofErr w:type="spellEnd"/>
          </w:p>
        </w:tc>
      </w:tr>
      <w:tr w:rsidR="001259AF" w:rsidRPr="001259AF" w:rsidTr="001259AF">
        <w:trPr>
          <w:trHeight w:val="1712"/>
        </w:trPr>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5"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sidRPr="00F279C6">
              <w:rPr>
                <w:rStyle w:val="WinCalendarBLANKCELLSTYLE0"/>
                <w:rFonts w:ascii="Times New Roman" w:hAnsi="Times New Roman" w:cs="Times New Roman"/>
                <w:color w:val="767171" w:themeColor="background2"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sidRPr="001259AF">
              <w:rPr>
                <w:rStyle w:val="WinCalendarBLANKCELLSTYLE0"/>
                <w:rFonts w:ascii="Times New Roman" w:hAnsi="Times New Roman" w:cs="Times New Roman"/>
                <w:color w:val="1F3864" w:themeColor="accent1"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sidRPr="00F279C6">
              <w:rPr>
                <w:rStyle w:val="WinCalendarBLANKCELLSTYLE0"/>
                <w:rFonts w:ascii="Times New Roman" w:hAnsi="Times New Roman" w:cs="Times New Roman"/>
                <w:color w:val="767171" w:themeColor="background2"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sidRPr="00F279C6">
              <w:rPr>
                <w:rStyle w:val="WinCalendarBLANKCELLSTYLE0"/>
                <w:rFonts w:ascii="Times New Roman" w:hAnsi="Times New Roman" w:cs="Times New Roman"/>
                <w:color w:val="767171" w:themeColor="background2"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1712"/>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4286" w:type="pct"/>
            <w:gridSpan w:val="6"/>
          </w:tcPr>
          <w:p w:rsidR="001259AF" w:rsidRPr="001259AF" w:rsidRDefault="001259AF" w:rsidP="00E0683C">
            <w:pPr>
              <w:pStyle w:val="CalendarText"/>
              <w:rPr>
                <w:rStyle w:val="CalendarNumbers"/>
                <w:bCs w:val="0"/>
                <w:color w:val="1F3864" w:themeColor="accent1" w:themeShade="80"/>
              </w:rPr>
            </w:pPr>
          </w:p>
        </w:tc>
      </w:tr>
    </w:tbl>
    <w:p w:rsidR="001259AF" w:rsidRPr="001259AF" w:rsidRDefault="001259AF" w:rsidP="001259AF">
      <w:pPr>
        <w:spacing w:after="0" w:line="240" w:lineRule="auto"/>
        <w:rPr>
          <w:color w:val="1F3864" w:themeColor="accent1" w:themeShade="80"/>
        </w:rPr>
      </w:pPr>
      <w:r w:rsidRPr="001259AF">
        <w:rPr>
          <w:color w:val="1F3864" w:themeColor="accent1" w:themeShade="80"/>
        </w:rPr>
        <w:br w:type="page"/>
      </w:r>
    </w:p>
    <w:p w:rsidR="001259AF" w:rsidRPr="001259AF" w:rsidRDefault="001259AF" w:rsidP="001259AF">
      <w:pPr>
        <w:spacing w:after="0" w:line="240" w:lineRule="auto"/>
        <w:jc w:val="right"/>
        <w:rPr>
          <w:color w:val="1F3864" w:themeColor="accent1" w:themeShade="80"/>
        </w:rPr>
      </w:pPr>
    </w:p>
    <w:tbl>
      <w:tblPr>
        <w:tblStyle w:val="Tabellrutntljust"/>
        <w:tblW w:w="5005" w:type="pct"/>
        <w:tblLook w:val="01E0" w:firstRow="1" w:lastRow="1" w:firstColumn="1" w:lastColumn="1" w:noHBand="0" w:noVBand="0"/>
      </w:tblPr>
      <w:tblGrid>
        <w:gridCol w:w="1288"/>
        <w:gridCol w:w="1288"/>
        <w:gridCol w:w="1291"/>
        <w:gridCol w:w="1289"/>
        <w:gridCol w:w="1291"/>
        <w:gridCol w:w="1289"/>
        <w:gridCol w:w="1289"/>
      </w:tblGrid>
      <w:tr w:rsidR="001259AF" w:rsidRPr="001259AF" w:rsidTr="001259AF">
        <w:tc>
          <w:tcPr>
            <w:tcW w:w="714" w:type="pct"/>
          </w:tcPr>
          <w:p w:rsidR="001259AF" w:rsidRPr="001259AF" w:rsidRDefault="00344EDF" w:rsidP="00E0683C">
            <w:pPr>
              <w:rPr>
                <w:rFonts w:ascii="Arial" w:hAnsi="Arial" w:cs="Arial"/>
                <w:color w:val="1F3864" w:themeColor="accent1" w:themeShade="80"/>
                <w:sz w:val="16"/>
              </w:rPr>
            </w:pPr>
            <w:hyperlink w:anchor="november_2020" w:tooltip="Hoppa till November" w:history="1">
              <w:r w:rsidR="001259AF" w:rsidRPr="001259AF">
                <w:rPr>
                  <w:rStyle w:val="Hyperlnk"/>
                  <w:rFonts w:ascii="Arial" w:hAnsi="Arial" w:cs="Arial"/>
                  <w:color w:val="1F3864" w:themeColor="accent1" w:themeShade="80"/>
                  <w:sz w:val="16"/>
                </w:rPr>
                <w:t>◄ November</w:t>
              </w:r>
            </w:hyperlink>
          </w:p>
        </w:tc>
        <w:tc>
          <w:tcPr>
            <w:tcW w:w="3572" w:type="pct"/>
            <w:gridSpan w:val="5"/>
          </w:tcPr>
          <w:p w:rsidR="001259AF" w:rsidRPr="001259AF" w:rsidRDefault="001259AF" w:rsidP="00E0683C">
            <w:pPr>
              <w:jc w:val="center"/>
              <w:rPr>
                <w:rFonts w:ascii="Arial" w:hAnsi="Arial" w:cs="Arial"/>
                <w:b/>
                <w:color w:val="1F3864" w:themeColor="accent1" w:themeShade="80"/>
                <w:sz w:val="32"/>
              </w:rPr>
            </w:pPr>
            <w:r w:rsidRPr="001259AF">
              <w:rPr>
                <w:rFonts w:ascii="Arial" w:hAnsi="Arial" w:cs="Arial"/>
                <w:b/>
                <w:color w:val="1F3864" w:themeColor="accent1" w:themeShade="80"/>
                <w:sz w:val="32"/>
              </w:rPr>
              <w:t>December 2020</w:t>
            </w:r>
          </w:p>
        </w:tc>
        <w:bookmarkStart w:id="4" w:name="december_2020"/>
        <w:tc>
          <w:tcPr>
            <w:tcW w:w="714" w:type="pct"/>
          </w:tcPr>
          <w:p w:rsidR="001259AF" w:rsidRPr="001259AF" w:rsidRDefault="001259AF" w:rsidP="00E0683C">
            <w:pPr>
              <w:jc w:val="right"/>
              <w:rPr>
                <w:rFonts w:ascii="Arial" w:hAnsi="Arial" w:cs="Arial"/>
                <w:color w:val="1F3864" w:themeColor="accent1" w:themeShade="80"/>
                <w:sz w:val="16"/>
              </w:rPr>
            </w:pPr>
            <w:r w:rsidRPr="001259AF">
              <w:rPr>
                <w:rFonts w:ascii="Arial" w:hAnsi="Arial" w:cs="Arial"/>
                <w:color w:val="1F3864" w:themeColor="accent1" w:themeShade="80"/>
                <w:sz w:val="16"/>
              </w:rPr>
              <w:fldChar w:fldCharType="begin"/>
            </w:r>
            <w:r w:rsidRPr="001259AF">
              <w:rPr>
                <w:rFonts w:ascii="Arial" w:hAnsi="Arial" w:cs="Arial"/>
                <w:color w:val="1F3864" w:themeColor="accent1" w:themeShade="80"/>
                <w:sz w:val="16"/>
              </w:rPr>
              <w:instrText xml:space="preserve"> HYPERLINK "https://www.wincalendar.com/kalender/Sverige/januari-2021" \o "januari 2021" </w:instrText>
            </w:r>
            <w:r w:rsidRPr="001259AF">
              <w:rPr>
                <w:rFonts w:ascii="Arial" w:hAnsi="Arial" w:cs="Arial"/>
                <w:color w:val="1F3864" w:themeColor="accent1" w:themeShade="80"/>
                <w:sz w:val="16"/>
              </w:rPr>
              <w:fldChar w:fldCharType="separate"/>
            </w:r>
            <w:proofErr w:type="spellStart"/>
            <w:r w:rsidRPr="001259AF">
              <w:rPr>
                <w:rStyle w:val="Hyperlnk"/>
                <w:rFonts w:ascii="Arial" w:hAnsi="Arial" w:cs="Arial"/>
                <w:color w:val="1F3864" w:themeColor="accent1" w:themeShade="80"/>
                <w:sz w:val="16"/>
              </w:rPr>
              <w:t>Januari</w:t>
            </w:r>
            <w:proofErr w:type="spellEnd"/>
            <w:r w:rsidRPr="001259AF">
              <w:rPr>
                <w:rStyle w:val="Hyperlnk"/>
                <w:rFonts w:ascii="Arial" w:hAnsi="Arial" w:cs="Arial"/>
                <w:color w:val="1F3864" w:themeColor="accent1" w:themeShade="80"/>
                <w:sz w:val="16"/>
              </w:rPr>
              <w:t xml:space="preserve"> ►</w:t>
            </w:r>
            <w:r w:rsidRPr="001259AF">
              <w:rPr>
                <w:rFonts w:ascii="Arial" w:hAnsi="Arial" w:cs="Arial"/>
                <w:color w:val="1F3864" w:themeColor="accent1" w:themeShade="80"/>
                <w:sz w:val="16"/>
              </w:rPr>
              <w:fldChar w:fldCharType="end"/>
            </w:r>
          </w:p>
        </w:tc>
      </w:tr>
      <w:bookmarkEnd w:id="4"/>
      <w:tr w:rsidR="001259AF" w:rsidRPr="001259AF" w:rsidTr="001259AF">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Mån</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Tis</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Ons</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r w:rsidRPr="001259AF">
              <w:rPr>
                <w:rFonts w:ascii="Arial" w:hAnsi="Arial" w:cs="Arial"/>
                <w:b/>
                <w:color w:val="1F3864" w:themeColor="accent1" w:themeShade="80"/>
              </w:rPr>
              <w:t>Tor</w:t>
            </w:r>
          </w:p>
        </w:tc>
        <w:tc>
          <w:tcPr>
            <w:tcW w:w="715"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Fre</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Lör</w:t>
            </w:r>
            <w:proofErr w:type="spellEnd"/>
          </w:p>
        </w:tc>
        <w:tc>
          <w:tcPr>
            <w:tcW w:w="714" w:type="pct"/>
          </w:tcPr>
          <w:p w:rsidR="001259AF" w:rsidRPr="001259AF" w:rsidRDefault="001259AF" w:rsidP="00E0683C">
            <w:pPr>
              <w:spacing w:before="20"/>
              <w:jc w:val="center"/>
              <w:rPr>
                <w:rFonts w:ascii="Arial" w:hAnsi="Arial" w:cs="Arial"/>
                <w:b/>
                <w:color w:val="1F3864" w:themeColor="accent1" w:themeShade="80"/>
              </w:rPr>
            </w:pPr>
            <w:proofErr w:type="spellStart"/>
            <w:r w:rsidRPr="001259AF">
              <w:rPr>
                <w:rFonts w:ascii="Arial" w:hAnsi="Arial" w:cs="Arial"/>
                <w:b/>
                <w:color w:val="1F3864" w:themeColor="accent1" w:themeShade="80"/>
              </w:rPr>
              <w:t>Sön</w:t>
            </w:r>
            <w:proofErr w:type="spellEnd"/>
          </w:p>
        </w:tc>
      </w:tr>
      <w:tr w:rsidR="001259AF" w:rsidRPr="001259AF" w:rsidTr="001259AF">
        <w:trPr>
          <w:trHeight w:val="2088"/>
        </w:trPr>
        <w:tc>
          <w:tcPr>
            <w:tcW w:w="714" w:type="pct"/>
          </w:tcPr>
          <w:p w:rsidR="001259AF" w:rsidRPr="001259AF" w:rsidRDefault="001259AF" w:rsidP="00E0683C">
            <w:pPr>
              <w:pStyle w:val="CalendarText"/>
              <w:rPr>
                <w:rStyle w:val="CalendarNumbers"/>
                <w:bCs w:val="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sidRPr="00F279C6">
              <w:rPr>
                <w:rStyle w:val="WinCalendarBLANKCELLSTYLE0"/>
                <w:rFonts w:ascii="Times New Roman" w:hAnsi="Times New Roman" w:cs="Times New Roman"/>
                <w:color w:val="767171" w:themeColor="background2"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7</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9</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sidRPr="00F279C6">
              <w:rPr>
                <w:rStyle w:val="WinCalendarBLANKCELLSTYLE0"/>
                <w:rFonts w:ascii="Times New Roman" w:hAnsi="Times New Roman" w:cs="Times New Roman"/>
                <w:color w:val="767171" w:themeColor="background2"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14</w:t>
            </w:r>
            <w:r w:rsidRPr="001259AF">
              <w:rPr>
                <w:rStyle w:val="WinCalendarHolidayBlue"/>
                <w:color w:val="1F3864" w:themeColor="accent1" w:themeShade="80"/>
              </w:rPr>
              <w:t xml:space="preserve"> </w:t>
            </w:r>
          </w:p>
          <w:p w:rsidR="00BF6EAA" w:rsidRDefault="00BF6EAA" w:rsidP="00E0683C">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Järn</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w:t>
            </w:r>
            <w:r>
              <w:rPr>
                <w:rStyle w:val="WinCalendarBLANKCELLSTYLE0"/>
                <w:rFonts w:ascii="Times New Roman" w:hAnsi="Times New Roman" w:cs="Times New Roman"/>
                <w:color w:val="1F3864" w:themeColor="accent1" w:themeShade="80"/>
                <w:sz w:val="20"/>
                <w:szCs w:val="32"/>
              </w:rPr>
              <w:t>7</w:t>
            </w:r>
            <w:r w:rsidRPr="001259AF">
              <w:rPr>
                <w:rStyle w:val="WinCalendarBLANKCELLSTYLE0"/>
                <w:rFonts w:ascii="Times New Roman" w:hAnsi="Times New Roman" w:cs="Times New Roman"/>
                <w:color w:val="1F3864" w:themeColor="accent1" w:themeShade="80"/>
                <w:sz w:val="20"/>
                <w:szCs w:val="32"/>
              </w:rPr>
              <w:t>.00-</w:t>
            </w:r>
            <w:r>
              <w:rPr>
                <w:rStyle w:val="WinCalendarBLANKCELLSTYLE0"/>
                <w:rFonts w:ascii="Times New Roman" w:hAnsi="Times New Roman" w:cs="Times New Roman"/>
                <w:color w:val="1F3864" w:themeColor="accent1" w:themeShade="80"/>
                <w:sz w:val="20"/>
                <w:szCs w:val="32"/>
              </w:rPr>
              <w:t>19</w:t>
            </w:r>
            <w:r w:rsidRPr="001259AF">
              <w:rPr>
                <w:rStyle w:val="WinCalendarBLANKCELLSTYLE0"/>
                <w:rFonts w:ascii="Times New Roman" w:hAnsi="Times New Roman" w:cs="Times New Roman"/>
                <w:color w:val="1F3864" w:themeColor="accent1" w:themeShade="80"/>
                <w:sz w:val="20"/>
                <w:szCs w:val="32"/>
              </w:rPr>
              <w:t>.00</w:t>
            </w:r>
          </w:p>
          <w:p w:rsidR="001259AF" w:rsidRPr="001259AF" w:rsidRDefault="001259AF" w:rsidP="00E0683C">
            <w:pPr>
              <w:pStyle w:val="CalendarText"/>
              <w:rPr>
                <w:rStyle w:val="WinCalendarBLANKCELLSTYLE0"/>
                <w:color w:val="1F3864" w:themeColor="accent1" w:themeShade="80"/>
              </w:rPr>
            </w:pPr>
            <w:proofErr w:type="spellStart"/>
            <w:r w:rsidRPr="001259AF">
              <w:rPr>
                <w:rStyle w:val="WinCalendarBLANKCELLSTYLE0"/>
                <w:rFonts w:ascii="Times New Roman" w:hAnsi="Times New Roman" w:cs="Times New Roman"/>
                <w:color w:val="1F3864" w:themeColor="accent1" w:themeShade="80"/>
                <w:sz w:val="20"/>
                <w:szCs w:val="32"/>
              </w:rPr>
              <w:t>Brons</w:t>
            </w:r>
            <w:proofErr w:type="spellEnd"/>
            <w:r w:rsidRPr="001259AF">
              <w:rPr>
                <w:rStyle w:val="WinCalendarBLANKCELLSTYLE0"/>
                <w:rFonts w:ascii="Times New Roman" w:hAnsi="Times New Roman" w:cs="Times New Roman"/>
                <w:color w:val="1F3864" w:themeColor="accent1" w:themeShade="80"/>
                <w:sz w:val="20"/>
                <w:szCs w:val="32"/>
              </w:rPr>
              <w:t xml:space="preserve">  </w:t>
            </w:r>
            <w:r w:rsidRPr="001259AF">
              <w:rPr>
                <w:rStyle w:val="WinCalendarBLANKCELLSTYLE0"/>
                <w:rFonts w:ascii="Times New Roman" w:hAnsi="Times New Roman" w:cs="Times New Roman"/>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16</w:t>
            </w:r>
            <w:r w:rsidRPr="001259AF">
              <w:rPr>
                <w:rStyle w:val="WinCalendarHolidayBlue"/>
                <w:color w:val="1F3864" w:themeColor="accent1" w:themeShade="80"/>
              </w:rPr>
              <w:t xml:space="preserve"> </w:t>
            </w:r>
          </w:p>
          <w:p w:rsidR="007652B3" w:rsidRDefault="007652B3" w:rsidP="007652B3">
            <w:pPr>
              <w:pStyle w:val="CalendarText"/>
              <w:rPr>
                <w:rStyle w:val="WinCalendarBLANKCELLSTYLE0"/>
                <w:rFonts w:ascii="Times New Roman" w:hAnsi="Times New Roman" w:cs="Times New Roman"/>
                <w:color w:val="1F3864" w:themeColor="accent1" w:themeShade="80"/>
                <w:sz w:val="20"/>
                <w:szCs w:val="32"/>
              </w:rPr>
            </w:pPr>
            <w:proofErr w:type="spellStart"/>
            <w:r>
              <w:rPr>
                <w:rStyle w:val="WinCalendarBLANKCELLSTYLE0"/>
                <w:rFonts w:ascii="Times New Roman" w:hAnsi="Times New Roman" w:cs="Times New Roman"/>
                <w:color w:val="1F3864" w:themeColor="accent1" w:themeShade="80"/>
                <w:sz w:val="20"/>
                <w:szCs w:val="32"/>
              </w:rPr>
              <w:t>Koppar</w:t>
            </w:r>
            <w:proofErr w:type="spellEnd"/>
            <w:r>
              <w:rPr>
                <w:rStyle w:val="WinCalendarBLANKCELLSTYLE0"/>
                <w:rFonts w:ascii="Times New Roman" w:hAnsi="Times New Roman" w:cs="Times New Roman"/>
                <w:color w:val="1F3864" w:themeColor="accent1" w:themeShade="80"/>
                <w:sz w:val="20"/>
                <w:szCs w:val="32"/>
              </w:rPr>
              <w:t xml:space="preserve"> </w:t>
            </w:r>
            <w:r>
              <w:rPr>
                <w:rStyle w:val="WinCalendarBLANKCELLSTYLE0"/>
                <w:rFonts w:ascii="Times New Roman" w:hAnsi="Times New Roman" w:cs="Times New Roman"/>
                <w:color w:val="1F3864" w:themeColor="accent1" w:themeShade="80"/>
                <w:sz w:val="20"/>
                <w:szCs w:val="32"/>
              </w:rPr>
              <w:br/>
              <w:t>17.00-19.00</w:t>
            </w:r>
          </w:p>
          <w:p w:rsidR="007652B3" w:rsidRDefault="007652B3" w:rsidP="00E0683C">
            <w:pPr>
              <w:pStyle w:val="CalendarText"/>
              <w:rPr>
                <w:rStyle w:val="WinCalendarBLANKCELLSTYLE0"/>
                <w:rFonts w:ascii="Times New Roman" w:hAnsi="Times New Roman" w:cs="Times New Roman"/>
                <w:color w:val="1F3864" w:themeColor="accent1" w:themeShade="80"/>
                <w:sz w:val="20"/>
                <w:szCs w:val="32"/>
              </w:rPr>
            </w:pPr>
          </w:p>
          <w:p w:rsidR="001259AF" w:rsidRPr="001259AF" w:rsidRDefault="007652B3" w:rsidP="00E0683C">
            <w:pPr>
              <w:pStyle w:val="CalendarText"/>
              <w:rPr>
                <w:rStyle w:val="WinCalendarBLANKCELLSTYLE0"/>
                <w:color w:val="1F3864" w:themeColor="accent1" w:themeShade="80"/>
              </w:rPr>
            </w:pPr>
            <w:r w:rsidRPr="00F279C6">
              <w:rPr>
                <w:rStyle w:val="WinCalendarBLANKCELLSTYLE0"/>
                <w:rFonts w:ascii="Times New Roman" w:hAnsi="Times New Roman" w:cs="Times New Roman"/>
                <w:color w:val="767171" w:themeColor="background2" w:themeShade="80"/>
                <w:sz w:val="20"/>
                <w:szCs w:val="32"/>
              </w:rPr>
              <w:t>Silver</w:t>
            </w:r>
            <w:r w:rsidR="001259AF" w:rsidRPr="001259AF">
              <w:rPr>
                <w:rStyle w:val="WinCalendarBLANKCELLSTYLE0"/>
                <w:rFonts w:ascii="Times New Roman" w:hAnsi="Times New Roman" w:cs="Times New Roman"/>
                <w:color w:val="1F3864" w:themeColor="accent1" w:themeShade="80"/>
                <w:sz w:val="20"/>
                <w:szCs w:val="32"/>
              </w:rPr>
              <w:t xml:space="preserve"> </w:t>
            </w:r>
            <w:r w:rsidR="001259AF">
              <w:rPr>
                <w:rStyle w:val="WinCalendarBLANKCELLSTYLE0"/>
                <w:rFonts w:ascii="Times New Roman" w:hAnsi="Times New Roman" w:cs="Times New Roman"/>
                <w:color w:val="1F3864" w:themeColor="accent1" w:themeShade="80"/>
                <w:sz w:val="20"/>
                <w:szCs w:val="32"/>
              </w:rPr>
              <w:br/>
            </w:r>
            <w:r w:rsidR="001259AF" w:rsidRPr="001259AF">
              <w:rPr>
                <w:rStyle w:val="WinCalendarBLANKCELLSTYLE0"/>
                <w:rFonts w:ascii="Times New Roman" w:hAnsi="Times New Roman" w:cs="Times New Roman"/>
                <w:color w:val="1F3864" w:themeColor="accent1" w:themeShade="80"/>
                <w:sz w:val="20"/>
                <w:szCs w:val="32"/>
              </w:rP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19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21</w:t>
            </w:r>
            <w:r w:rsidRPr="001259AF">
              <w:rPr>
                <w:rStyle w:val="WinCalendarHolidayBlue"/>
                <w:color w:val="1F3864" w:themeColor="accent1" w:themeShade="80"/>
              </w:rPr>
              <w:t xml:space="preserve"> </w:t>
            </w:r>
          </w:p>
          <w:p w:rsidR="001259AF" w:rsidRPr="001259AF" w:rsidRDefault="00E31772" w:rsidP="00E0683C">
            <w:pPr>
              <w:pStyle w:val="CalendarText"/>
              <w:rPr>
                <w:rStyle w:val="WinCalendarBLANKCELLSTYLE0"/>
                <w:color w:val="1F3864" w:themeColor="accent1" w:themeShade="80"/>
              </w:rPr>
            </w:pPr>
            <w:proofErr w:type="spellStart"/>
            <w:r w:rsidRPr="009C728B">
              <w:rPr>
                <w:rStyle w:val="WinCalendarBLANKCELLSTYLE0"/>
                <w:color w:val="1F3864" w:themeColor="accent1" w:themeShade="80"/>
                <w:sz w:val="20"/>
                <w:szCs w:val="32"/>
              </w:rPr>
              <w:t>Brons</w:t>
            </w:r>
            <w:proofErr w:type="spellEnd"/>
            <w:r w:rsidRPr="009C728B">
              <w:rPr>
                <w:rStyle w:val="WinCalendarBLANKCELLSTYLE0"/>
                <w:color w:val="1F3864" w:themeColor="accent1" w:themeShade="80"/>
                <w:sz w:val="20"/>
                <w:szCs w:val="32"/>
              </w:rPr>
              <w:t xml:space="preserve"> </w:t>
            </w:r>
            <w:r w:rsidRPr="009C728B">
              <w:rPr>
                <w:rStyle w:val="WinCalendarBLANKCELLSTYLE0"/>
                <w:color w:val="1F3864" w:themeColor="accent1" w:themeShade="80"/>
                <w:sz w:val="20"/>
                <w:szCs w:val="32"/>
              </w:rPr>
              <w:br/>
              <w:t>18.00-20.00</w:t>
            </w: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22</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23</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24</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25</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26</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27</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r>
      <w:tr w:rsidR="001259AF" w:rsidRPr="001259AF" w:rsidTr="001259AF">
        <w:trPr>
          <w:trHeight w:val="2088"/>
        </w:trPr>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28</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29</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5"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30</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714" w:type="pct"/>
          </w:tcPr>
          <w:p w:rsidR="001259AF" w:rsidRPr="001259AF" w:rsidRDefault="001259AF" w:rsidP="00E0683C">
            <w:pPr>
              <w:pStyle w:val="CalendarText"/>
              <w:rPr>
                <w:rStyle w:val="StyleStyleCalendarNumbers10ptNotBold11pt"/>
                <w:color w:val="1F3864" w:themeColor="accent1" w:themeShade="80"/>
                <w:sz w:val="24"/>
              </w:rPr>
            </w:pPr>
            <w:r w:rsidRPr="001259AF">
              <w:rPr>
                <w:rStyle w:val="StyleStyleCalendarNumbers10ptNotBold11pt"/>
                <w:color w:val="1F3864" w:themeColor="accent1" w:themeShade="80"/>
                <w:sz w:val="24"/>
              </w:rPr>
              <w:t>31</w:t>
            </w:r>
            <w:r w:rsidRPr="001259AF">
              <w:rPr>
                <w:rStyle w:val="WinCalendarHolidayBlue"/>
                <w:color w:val="1F3864" w:themeColor="accent1" w:themeShade="80"/>
              </w:rPr>
              <w:t xml:space="preserve"> </w:t>
            </w:r>
          </w:p>
          <w:p w:rsidR="001259AF" w:rsidRPr="001259AF" w:rsidRDefault="001259AF" w:rsidP="00E0683C">
            <w:pPr>
              <w:pStyle w:val="CalendarText"/>
              <w:rPr>
                <w:rStyle w:val="WinCalendarBLANKCELLSTYLE0"/>
                <w:color w:val="1F3864" w:themeColor="accent1" w:themeShade="80"/>
              </w:rPr>
            </w:pPr>
          </w:p>
        </w:tc>
        <w:tc>
          <w:tcPr>
            <w:tcW w:w="2143" w:type="pct"/>
            <w:gridSpan w:val="3"/>
          </w:tcPr>
          <w:p w:rsidR="001259AF" w:rsidRPr="001259AF" w:rsidRDefault="001259AF" w:rsidP="00E0683C">
            <w:pPr>
              <w:pStyle w:val="CalendarText"/>
              <w:rPr>
                <w:rStyle w:val="CalendarNumbers"/>
                <w:bCs w:val="0"/>
                <w:color w:val="1F3864" w:themeColor="accent1" w:themeShade="80"/>
              </w:rPr>
            </w:pPr>
          </w:p>
        </w:tc>
      </w:tr>
    </w:tbl>
    <w:p w:rsidR="00496BB5" w:rsidRDefault="00344EDF">
      <w:pPr>
        <w:rPr>
          <w:color w:val="1F3864" w:themeColor="accent1" w:themeShade="80"/>
        </w:rPr>
      </w:pPr>
    </w:p>
    <w:p w:rsidR="00F279C6" w:rsidRDefault="00F279C6">
      <w:pPr>
        <w:rPr>
          <w:color w:val="1F3864" w:themeColor="accent1" w:themeShade="80"/>
        </w:rPr>
      </w:pPr>
    </w:p>
    <w:p w:rsidR="00F279C6" w:rsidRDefault="00F279C6">
      <w:pPr>
        <w:rPr>
          <w:color w:val="1F3864" w:themeColor="accent1" w:themeShade="80"/>
        </w:rPr>
      </w:pPr>
    </w:p>
    <w:p w:rsidR="00F279C6" w:rsidRDefault="00F279C6">
      <w:pPr>
        <w:rPr>
          <w:color w:val="1F3864" w:themeColor="accent1" w:themeShade="80"/>
        </w:rPr>
      </w:pPr>
    </w:p>
    <w:p w:rsidR="00F279C6" w:rsidRDefault="00F279C6">
      <w:pPr>
        <w:rPr>
          <w:color w:val="1F3864" w:themeColor="accent1" w:themeShade="80"/>
        </w:rPr>
      </w:pPr>
    </w:p>
    <w:p w:rsidR="00F279C6" w:rsidRDefault="00F279C6">
      <w:pPr>
        <w:rPr>
          <w:color w:val="1F3864" w:themeColor="accent1" w:themeShade="80"/>
        </w:rPr>
      </w:pPr>
    </w:p>
    <w:p w:rsidR="00F279C6" w:rsidRPr="00F279C6" w:rsidRDefault="00F279C6" w:rsidP="00F279C6">
      <w:pPr>
        <w:pStyle w:val="Rubrik1"/>
        <w:rPr>
          <w:lang w:val="sv-SE"/>
        </w:rPr>
      </w:pPr>
      <w:bookmarkStart w:id="5" w:name="_Hlk48747133"/>
      <w:r w:rsidRPr="00F279C6">
        <w:rPr>
          <w:lang w:val="sv-SE"/>
        </w:rPr>
        <w:lastRenderedPageBreak/>
        <w:t xml:space="preserve">Kursplan </w:t>
      </w:r>
      <w:r w:rsidRPr="00F279C6">
        <w:rPr>
          <w:lang w:val="sv-SE"/>
        </w:rPr>
        <w:br/>
        <w:t>Kurs: Järn</w:t>
      </w:r>
    </w:p>
    <w:p w:rsidR="00F279C6" w:rsidRPr="003228E6" w:rsidRDefault="00F279C6" w:rsidP="00F279C6">
      <w:pPr>
        <w:rPr>
          <w:lang w:val="sv-SE"/>
        </w:rPr>
      </w:pPr>
    </w:p>
    <w:p w:rsidR="00F279C6" w:rsidRPr="00A46757" w:rsidRDefault="00F279C6" w:rsidP="00F279C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F279C6" w:rsidRPr="003228E6" w:rsidRDefault="00F279C6" w:rsidP="00F279C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Namnen på borstarna, läsa av hästens signaler, säkerhet i stallet och i samband med körning, selen, huvudlagets och vagnens viktigaste delar, mäta hästens temperatur. Veta att flockens olika hästar heter sto, föl och hingst.</w:t>
      </w:r>
      <w:r w:rsidRPr="003228E6">
        <w:rPr>
          <w:rFonts w:ascii="Calibri" w:eastAsia="Times New Roman" w:hAnsi="Calibri" w:cs="Times New Roman"/>
          <w:color w:val="000000"/>
          <w:lang w:val="sv-SE" w:eastAsia="sv-SE"/>
        </w:rPr>
        <w:br/>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känna till de viktigaste säkerhetsåtgärderna kring hästhanteringen, ta på grimma, leda en häst, hur man tar av täcket från hästen, borsta hästen, kratsa hovar, hur hästen och utrustningen sköts om efter körning.</w:t>
      </w:r>
      <w:r w:rsidRPr="003228E6">
        <w:rPr>
          <w:rFonts w:ascii="Calibri" w:eastAsia="Times New Roman" w:hAnsi="Calibri" w:cs="Times New Roman"/>
          <w:color w:val="000000"/>
          <w:lang w:val="sv-SE" w:eastAsia="sv-SE"/>
        </w:rPr>
        <w:br/>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med handledning sela ut och köra en häst i skritt och trav i enklare precisionsbana</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2424"/>
          <w:tab w:val="left" w:pos="4957"/>
          <w:tab w:val="left" w:pos="6874"/>
        </w:tabs>
        <w:spacing w:after="0" w:line="240" w:lineRule="auto"/>
        <w:rPr>
          <w:rFonts w:ascii="Calibri" w:eastAsia="Times New Roman" w:hAnsi="Calibri" w:cs="Times New Roman"/>
          <w:color w:val="000000"/>
          <w:lang w:val="sv-SE" w:eastAsia="sv-SE"/>
        </w:rPr>
      </w:pPr>
      <w:r w:rsidRPr="00B95F48">
        <w:rPr>
          <w:lang w:val="sv-SE"/>
        </w:rPr>
        <w:t>Ledare</w:t>
      </w:r>
      <w:r w:rsidRPr="00B95F48">
        <w:rPr>
          <w:lang w:val="sv-SE"/>
        </w:rPr>
        <w:br/>
      </w:r>
      <w:r w:rsidR="00265A65">
        <w:rPr>
          <w:rFonts w:ascii="Calibri" w:eastAsia="Times New Roman" w:hAnsi="Calibri" w:cs="Times New Roman"/>
          <w:color w:val="000000"/>
          <w:lang w:val="sv-SE" w:eastAsia="sv-SE"/>
        </w:rPr>
        <w:t xml:space="preserve">Ann Wennberg </w:t>
      </w:r>
      <w:r w:rsidR="00265A65">
        <w:rPr>
          <w:rFonts w:ascii="Calibri" w:eastAsia="Times New Roman" w:hAnsi="Calibri" w:cs="Times New Roman"/>
          <w:color w:val="000000"/>
          <w:lang w:val="sv-SE" w:eastAsia="sv-SE"/>
        </w:rPr>
        <w:br/>
      </w:r>
      <w:proofErr w:type="spellStart"/>
      <w:r w:rsidR="00265A65">
        <w:rPr>
          <w:rFonts w:ascii="Calibri" w:eastAsia="Times New Roman" w:hAnsi="Calibri" w:cs="Times New Roman"/>
          <w:color w:val="000000"/>
          <w:lang w:val="sv-SE" w:eastAsia="sv-SE"/>
        </w:rPr>
        <w:t>Lizelle</w:t>
      </w:r>
      <w:proofErr w:type="spellEnd"/>
      <w:r w:rsidR="00265A65">
        <w:rPr>
          <w:rFonts w:ascii="Calibri" w:eastAsia="Times New Roman" w:hAnsi="Calibri" w:cs="Times New Roman"/>
          <w:color w:val="000000"/>
          <w:lang w:val="sv-SE" w:eastAsia="sv-SE"/>
        </w:rPr>
        <w:t xml:space="preserve"> Ridderström</w:t>
      </w:r>
    </w:p>
    <w:p w:rsidR="00F279C6" w:rsidRPr="00B95F48" w:rsidRDefault="00F279C6" w:rsidP="00F279C6">
      <w:pPr>
        <w:rPr>
          <w:lang w:val="sv-SE"/>
        </w:rPr>
      </w:pPr>
      <w:r w:rsidRPr="00B95F48">
        <w:rPr>
          <w:b/>
          <w:lang w:val="sv-SE"/>
        </w:rPr>
        <w:t>Frånvaroanmälan</w:t>
      </w:r>
      <w:r w:rsidRPr="00B95F48">
        <w:rPr>
          <w:lang w:val="sv-SE"/>
        </w:rPr>
        <w:br/>
      </w:r>
      <w:r w:rsidR="00265A65">
        <w:rPr>
          <w:lang w:val="sv-SE"/>
        </w:rPr>
        <w:t>070-2423308</w:t>
      </w:r>
    </w:p>
    <w:p w:rsidR="00F279C6" w:rsidRPr="00F279C6" w:rsidRDefault="00F279C6" w:rsidP="00F279C6">
      <w:pPr>
        <w:pStyle w:val="Rubrik4"/>
        <w:rPr>
          <w:lang w:val="sv-SE"/>
        </w:rPr>
      </w:pPr>
      <w:r w:rsidRPr="00F279C6">
        <w:rPr>
          <w:lang w:val="sv-SE"/>
        </w:rPr>
        <w:t xml:space="preserve">Information </w:t>
      </w:r>
      <w:r w:rsidRPr="00F279C6">
        <w:rPr>
          <w:lang w:val="sv-SE"/>
        </w:rPr>
        <w:br/>
      </w:r>
    </w:p>
    <w:p w:rsidR="00F279C6" w:rsidRPr="003228E6" w:rsidRDefault="00F279C6" w:rsidP="00F279C6">
      <w:pPr>
        <w:rPr>
          <w:lang w:val="sv-SE"/>
        </w:rPr>
      </w:pPr>
      <w:r w:rsidRPr="003228E6">
        <w:rPr>
          <w:lang w:val="sv-SE"/>
        </w:rPr>
        <w:t xml:space="preserve">Eleverna får tillgång till en järnmärkesbok, där innehållet är anpassad till nybörjarkursen. </w:t>
      </w:r>
      <w:r w:rsidRPr="003228E6">
        <w:rPr>
          <w:lang w:val="sv-SE"/>
        </w:rPr>
        <w:br/>
        <w:t xml:space="preserve">Vid kallare än -15 har vi ingen körning, utan håller oss inomhus och har teori. </w:t>
      </w:r>
    </w:p>
    <w:p w:rsidR="00F279C6" w:rsidRPr="003228E6" w:rsidRDefault="00F279C6" w:rsidP="00F279C6">
      <w:pPr>
        <w:rPr>
          <w:lang w:val="sv-SE"/>
        </w:rPr>
      </w:pPr>
      <w:r w:rsidRPr="003228E6">
        <w:rPr>
          <w:lang w:val="sv-SE"/>
        </w:rPr>
        <w:t xml:space="preserve">Som avslutning bjuder vi på fika och eleverna har en köruppvisning, föräldrar och släktingar är välkomna. </w:t>
      </w:r>
    </w:p>
    <w:p w:rsidR="00F279C6" w:rsidRPr="003228E6" w:rsidRDefault="00F279C6" w:rsidP="00F279C6">
      <w:pPr>
        <w:rPr>
          <w:lang w:val="sv-SE"/>
        </w:rPr>
      </w:pPr>
      <w:r w:rsidRPr="003228E6">
        <w:rPr>
          <w:lang w:val="sv-SE"/>
        </w:rPr>
        <w:br w:type="page"/>
      </w:r>
    </w:p>
    <w:p w:rsidR="00F279C6" w:rsidRPr="003228E6" w:rsidRDefault="00F279C6" w:rsidP="00F279C6">
      <w:pPr>
        <w:rPr>
          <w:lang w:val="sv-SE"/>
        </w:rPr>
      </w:pPr>
    </w:p>
    <w:p w:rsidR="00F279C6" w:rsidRPr="00F279C6" w:rsidRDefault="00F279C6" w:rsidP="00F279C6">
      <w:pPr>
        <w:pStyle w:val="Rubrik1"/>
        <w:rPr>
          <w:lang w:val="sv-SE"/>
        </w:rPr>
      </w:pPr>
      <w:r w:rsidRPr="00F279C6">
        <w:rPr>
          <w:lang w:val="sv-SE"/>
        </w:rPr>
        <w:t xml:space="preserve">Kursplan </w:t>
      </w:r>
      <w:r w:rsidRPr="00F279C6">
        <w:rPr>
          <w:lang w:val="sv-SE"/>
        </w:rPr>
        <w:br/>
        <w:t>Kurs: Koppar</w:t>
      </w:r>
    </w:p>
    <w:p w:rsidR="00F279C6" w:rsidRPr="003228E6" w:rsidRDefault="00F279C6" w:rsidP="00F279C6">
      <w:pPr>
        <w:rPr>
          <w:lang w:val="sv-SE"/>
        </w:rPr>
      </w:pPr>
    </w:p>
    <w:p w:rsidR="00F279C6" w:rsidRPr="00A46757" w:rsidRDefault="00F279C6" w:rsidP="00F279C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F279C6" w:rsidRPr="003228E6" w:rsidRDefault="00F279C6" w:rsidP="00F279C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eleven känna till:</w:t>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hästens största kroppsdelar, hovens delar, hur man sköter hästens tänder, hästens olika färger och tecken, olika travhästraser, när man kan använda sig av signalementsbeskrivning, en frisk hästs normalvärden och hur en frisk häst ser ut, de vanligaste stallrutinerna.</w:t>
      </w:r>
      <w:r w:rsidRPr="003228E6">
        <w:rPr>
          <w:rFonts w:ascii="Calibri" w:eastAsia="Times New Roman" w:hAnsi="Calibri" w:cs="Times New Roman"/>
          <w:color w:val="000000"/>
          <w:lang w:val="sv-SE" w:eastAsia="sv-SE"/>
        </w:rPr>
        <w:br/>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Kratsa hovar och känna hovens temperatur, göra en enklare signalementsbeskrivning på häst, visa häst för hand, veta hur man kan ta reda på hästens puls, andning och temperatur, några av de enklare stallrutinerna med handledning.</w:t>
      </w:r>
      <w:r w:rsidRPr="003228E6">
        <w:rPr>
          <w:rFonts w:ascii="Calibri" w:eastAsia="Times New Roman" w:hAnsi="Calibri" w:cs="Times New Roman"/>
          <w:color w:val="000000"/>
          <w:lang w:val="sv-SE" w:eastAsia="sv-SE"/>
        </w:rPr>
        <w:br/>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Sela ut och köra en häst på egen hand i enklare precisionsbana</w:t>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pStyle w:val="Underrubrik"/>
        <w:rPr>
          <w:rFonts w:ascii="Calibri" w:eastAsia="Times New Roman" w:hAnsi="Calibri" w:cs="Times New Roman"/>
          <w:color w:val="000000"/>
          <w:lang w:eastAsia="sv-SE"/>
        </w:rPr>
      </w:pPr>
      <w:r>
        <w:t>Ledare</w:t>
      </w:r>
      <w:r w:rsidRPr="003228E6">
        <w:br/>
      </w:r>
      <w:r w:rsidR="00265A65" w:rsidRPr="00265A65">
        <w:rPr>
          <w:rFonts w:ascii="Calibri" w:eastAsia="Times New Roman" w:hAnsi="Calibri" w:cs="Times New Roman"/>
          <w:i w:val="0"/>
          <w:iCs w:val="0"/>
          <w:color w:val="000000"/>
          <w:sz w:val="20"/>
          <w:szCs w:val="20"/>
          <w:lang w:eastAsia="sv-SE"/>
        </w:rPr>
        <w:t>Celina Wikström</w:t>
      </w:r>
      <w:r w:rsidR="00265A65" w:rsidRPr="00265A65">
        <w:rPr>
          <w:rFonts w:ascii="Calibri" w:eastAsia="Times New Roman" w:hAnsi="Calibri" w:cs="Times New Roman"/>
          <w:i w:val="0"/>
          <w:iCs w:val="0"/>
          <w:color w:val="000000"/>
          <w:sz w:val="20"/>
          <w:szCs w:val="20"/>
          <w:lang w:eastAsia="sv-SE"/>
        </w:rPr>
        <w:br/>
      </w:r>
      <w:proofErr w:type="spellStart"/>
      <w:r w:rsidR="00265A65" w:rsidRPr="00265A65">
        <w:rPr>
          <w:rFonts w:ascii="Calibri" w:eastAsia="Times New Roman" w:hAnsi="Calibri" w:cs="Times New Roman"/>
          <w:i w:val="0"/>
          <w:iCs w:val="0"/>
          <w:color w:val="000000"/>
          <w:sz w:val="20"/>
          <w:szCs w:val="20"/>
          <w:lang w:eastAsia="sv-SE"/>
        </w:rPr>
        <w:t>Lizelle</w:t>
      </w:r>
      <w:proofErr w:type="spellEnd"/>
      <w:r w:rsidR="00265A65" w:rsidRPr="00265A65">
        <w:rPr>
          <w:rFonts w:ascii="Calibri" w:eastAsia="Times New Roman" w:hAnsi="Calibri" w:cs="Times New Roman"/>
          <w:i w:val="0"/>
          <w:iCs w:val="0"/>
          <w:color w:val="000000"/>
          <w:sz w:val="20"/>
          <w:szCs w:val="20"/>
          <w:lang w:eastAsia="sv-SE"/>
        </w:rPr>
        <w:t xml:space="preserve"> Ridderström</w:t>
      </w:r>
      <w:r w:rsidR="00265A65" w:rsidRPr="00265A65">
        <w:rPr>
          <w:rFonts w:ascii="Calibri" w:eastAsia="Times New Roman" w:hAnsi="Calibri" w:cs="Times New Roman"/>
          <w:color w:val="000000"/>
          <w:sz w:val="20"/>
          <w:szCs w:val="20"/>
          <w:lang w:eastAsia="sv-SE"/>
        </w:rPr>
        <w:t xml:space="preserve"> </w:t>
      </w:r>
    </w:p>
    <w:p w:rsidR="00F279C6" w:rsidRPr="003228E6" w:rsidRDefault="00F279C6" w:rsidP="00F279C6">
      <w:pPr>
        <w:rPr>
          <w:b/>
          <w:lang w:val="sv-SE"/>
        </w:rPr>
      </w:pPr>
      <w:r w:rsidRPr="003228E6">
        <w:rPr>
          <w:b/>
          <w:lang w:val="sv-SE"/>
        </w:rPr>
        <w:t>Frånvaroanmälan</w:t>
      </w:r>
      <w:r w:rsidRPr="003228E6">
        <w:rPr>
          <w:lang w:val="sv-SE"/>
        </w:rPr>
        <w:br/>
      </w:r>
      <w:r w:rsidR="00265A65">
        <w:rPr>
          <w:lang w:val="sv-SE"/>
        </w:rPr>
        <w:t>0725425198</w:t>
      </w:r>
      <w:r w:rsidRPr="003228E6">
        <w:rPr>
          <w:lang w:val="sv-SE"/>
        </w:rPr>
        <w:br/>
      </w:r>
      <w:r w:rsidRPr="003228E6">
        <w:rPr>
          <w:lang w:val="sv-SE"/>
        </w:rPr>
        <w:br/>
      </w:r>
    </w:p>
    <w:p w:rsidR="00F279C6" w:rsidRPr="00487B40" w:rsidRDefault="00F279C6" w:rsidP="00F279C6">
      <w:pPr>
        <w:pStyle w:val="Underrubrik"/>
      </w:pPr>
      <w:r>
        <w:t xml:space="preserve">Information </w:t>
      </w:r>
      <w:r>
        <w:br/>
      </w:r>
    </w:p>
    <w:p w:rsidR="00F279C6" w:rsidRPr="003228E6" w:rsidRDefault="00F279C6" w:rsidP="00F279C6">
      <w:pPr>
        <w:rPr>
          <w:lang w:val="sv-SE"/>
        </w:rPr>
      </w:pPr>
      <w:r w:rsidRPr="003228E6">
        <w:rPr>
          <w:lang w:val="sv-SE"/>
        </w:rPr>
        <w:t xml:space="preserve">Eleverna får tillgång till en Kopparmärkesbok, där innehållet är anpassad till de moment som genomförs och tas upp på kursen. </w:t>
      </w:r>
    </w:p>
    <w:p w:rsidR="00F279C6" w:rsidRDefault="00F279C6" w:rsidP="00F279C6">
      <w:pPr>
        <w:rPr>
          <w:lang w:val="sv-SE"/>
        </w:rPr>
      </w:pPr>
    </w:p>
    <w:p w:rsidR="00F279C6" w:rsidRPr="003228E6" w:rsidRDefault="00F279C6" w:rsidP="00F279C6">
      <w:pPr>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F279C6" w:rsidRPr="003228E6" w:rsidRDefault="00F279C6" w:rsidP="00F279C6">
      <w:pPr>
        <w:rPr>
          <w:lang w:val="sv-SE"/>
        </w:rPr>
      </w:pPr>
      <w:r w:rsidRPr="003228E6">
        <w:rPr>
          <w:lang w:val="sv-SE"/>
        </w:rPr>
        <w:br w:type="page"/>
      </w:r>
    </w:p>
    <w:p w:rsidR="00F279C6" w:rsidRPr="00F279C6" w:rsidRDefault="00F279C6" w:rsidP="00F279C6">
      <w:pPr>
        <w:pStyle w:val="Rubrik1"/>
        <w:rPr>
          <w:lang w:val="sv-SE"/>
        </w:rPr>
      </w:pPr>
      <w:r w:rsidRPr="00F279C6">
        <w:rPr>
          <w:lang w:val="sv-SE"/>
        </w:rPr>
        <w:lastRenderedPageBreak/>
        <w:t xml:space="preserve">Kursplan </w:t>
      </w:r>
      <w:r w:rsidRPr="00F279C6">
        <w:rPr>
          <w:lang w:val="sv-SE"/>
        </w:rPr>
        <w:br/>
        <w:t>Kurs: Brons</w:t>
      </w:r>
    </w:p>
    <w:p w:rsidR="00F279C6" w:rsidRPr="003228E6" w:rsidRDefault="00F279C6" w:rsidP="00F279C6">
      <w:pPr>
        <w:rPr>
          <w:lang w:val="sv-SE"/>
        </w:rPr>
      </w:pPr>
    </w:p>
    <w:p w:rsidR="00F279C6" w:rsidRPr="000411E7" w:rsidRDefault="00F279C6" w:rsidP="00F279C6">
      <w:pPr>
        <w:pStyle w:val="Underrubrik"/>
      </w:pPr>
      <w:r>
        <w:t xml:space="preserve">Innehåll: </w:t>
      </w:r>
    </w:p>
    <w:p w:rsidR="00F279C6" w:rsidRPr="003228E6" w:rsidRDefault="00F279C6" w:rsidP="00F279C6">
      <w:pPr>
        <w:rPr>
          <w:lang w:val="sv-SE"/>
        </w:rPr>
      </w:pPr>
      <w:r w:rsidRPr="003228E6">
        <w:rPr>
          <w:lang w:val="sv-SE"/>
        </w:rPr>
        <w:t>Efter avslutad kurs ska deltagaren känna till:</w:t>
      </w:r>
    </w:p>
    <w:p w:rsidR="00F279C6" w:rsidRPr="003228E6" w:rsidRDefault="00F279C6" w:rsidP="00F279C6">
      <w:pPr>
        <w:rPr>
          <w:lang w:val="sv-SE"/>
        </w:rPr>
      </w:pPr>
      <w:r w:rsidRPr="003228E6">
        <w:rPr>
          <w:u w:val="single"/>
          <w:lang w:val="sv-SE"/>
        </w:rPr>
        <w:t>Teori:</w:t>
      </w:r>
      <w:r w:rsidRPr="003228E6">
        <w:rPr>
          <w:lang w:val="sv-SE"/>
        </w:rPr>
        <w:t xml:space="preserve"> De vanligaste stallösningarna, stallets olika utrymmen, stallets vanligaste redskap och vad de används till, olika strömedel, att det finns speciella regler för hur stall får se ut, hästens behov av rörelse under dygnet, innehållet i ett stallapotek, hästens vanligaste sjukdomar, de vanligaste kroppsdelarna på hästen, vad en hälta är, varför hästen kan behöva skor och att hästens tänder behöver kontrolleras.</w:t>
      </w:r>
    </w:p>
    <w:p w:rsidR="00F279C6" w:rsidRPr="003228E6" w:rsidRDefault="00F279C6" w:rsidP="00F279C6">
      <w:pPr>
        <w:rPr>
          <w:lang w:val="sv-SE"/>
        </w:rPr>
      </w:pPr>
      <w:r w:rsidRPr="003228E6">
        <w:rPr>
          <w:u w:val="single"/>
          <w:lang w:val="sv-SE"/>
        </w:rPr>
        <w:t>Praktiskt:</w:t>
      </w:r>
      <w:r w:rsidRPr="003228E6">
        <w:rPr>
          <w:lang w:val="sv-SE"/>
        </w:rPr>
        <w:t xml:space="preserve"> Hur man mockar en box, hur hästen vattnas och utfodras, rengöra och sköta om hästens utrustning, se skillnad på hästens vanligaste täcken.</w:t>
      </w:r>
    </w:p>
    <w:p w:rsidR="00F279C6" w:rsidRPr="003228E6" w:rsidRDefault="00F279C6" w:rsidP="00F279C6">
      <w:pPr>
        <w:rPr>
          <w:lang w:val="sv-SE"/>
        </w:rPr>
      </w:pPr>
      <w:r w:rsidRPr="003228E6">
        <w:rPr>
          <w:u w:val="single"/>
          <w:lang w:val="sv-SE"/>
        </w:rPr>
        <w:t>Körning:</w:t>
      </w:r>
      <w:r w:rsidRPr="003228E6">
        <w:rPr>
          <w:lang w:val="sv-SE"/>
        </w:rPr>
        <w:t xml:space="preserve"> Sela ut och köra en häst på egen hand. Förstå hur man förbereder hästen på förändring (halvhalter/förhållningar), göra positionsbyten, hur man håller körspö i handen vid körning, körning i precisionsbana.</w:t>
      </w:r>
      <w:r w:rsidRPr="003228E6">
        <w:rPr>
          <w:lang w:val="sv-SE"/>
        </w:rPr>
        <w:br/>
      </w:r>
    </w:p>
    <w:p w:rsidR="00F279C6" w:rsidRPr="000411E7" w:rsidRDefault="00F279C6" w:rsidP="00F279C6">
      <w:pPr>
        <w:pStyle w:val="Underrubrik"/>
      </w:pPr>
      <w:r>
        <w:t>Ledare</w:t>
      </w:r>
    </w:p>
    <w:p w:rsidR="00F279C6" w:rsidRPr="003228E6" w:rsidRDefault="00265A65" w:rsidP="00F279C6">
      <w:pPr>
        <w:rPr>
          <w:lang w:val="sv-SE"/>
        </w:rPr>
      </w:pPr>
      <w:r>
        <w:rPr>
          <w:lang w:val="sv-SE"/>
        </w:rPr>
        <w:t xml:space="preserve">Frida Sandberg </w:t>
      </w:r>
      <w:r>
        <w:rPr>
          <w:lang w:val="sv-SE"/>
        </w:rPr>
        <w:br/>
        <w:t>Celina Wikström</w:t>
      </w:r>
      <w:r w:rsidR="00F279C6" w:rsidRPr="003228E6">
        <w:rPr>
          <w:lang w:val="sv-SE"/>
        </w:rPr>
        <w:br/>
      </w:r>
    </w:p>
    <w:p w:rsidR="00F279C6" w:rsidRPr="003228E6" w:rsidRDefault="00F279C6" w:rsidP="00F279C6">
      <w:pPr>
        <w:rPr>
          <w:lang w:val="sv-SE"/>
        </w:rPr>
      </w:pPr>
      <w:r w:rsidRPr="003228E6">
        <w:rPr>
          <w:b/>
          <w:lang w:val="sv-SE"/>
        </w:rPr>
        <w:t>Frånvaroanmälan</w:t>
      </w:r>
      <w:r w:rsidRPr="003228E6">
        <w:rPr>
          <w:lang w:val="sv-SE"/>
        </w:rPr>
        <w:br/>
      </w:r>
      <w:r w:rsidR="00265A65">
        <w:rPr>
          <w:lang w:val="sv-SE"/>
        </w:rPr>
        <w:t>070-3352068</w:t>
      </w:r>
    </w:p>
    <w:p w:rsidR="00F279C6" w:rsidRPr="00F279C6" w:rsidRDefault="00F279C6" w:rsidP="00F279C6">
      <w:pPr>
        <w:pStyle w:val="Rubrik4"/>
        <w:rPr>
          <w:lang w:val="sv-SE"/>
        </w:rPr>
      </w:pPr>
      <w:r w:rsidRPr="00F279C6">
        <w:rPr>
          <w:lang w:val="sv-SE"/>
        </w:rPr>
        <w:t xml:space="preserve">Information </w:t>
      </w:r>
      <w:r w:rsidRPr="00F279C6">
        <w:rPr>
          <w:lang w:val="sv-SE"/>
        </w:rPr>
        <w:br/>
      </w:r>
    </w:p>
    <w:p w:rsidR="00F279C6" w:rsidRPr="003228E6" w:rsidRDefault="00F279C6" w:rsidP="00F279C6">
      <w:pPr>
        <w:rPr>
          <w:lang w:val="sv-SE"/>
        </w:rPr>
      </w:pPr>
      <w:r w:rsidRPr="003228E6">
        <w:rPr>
          <w:lang w:val="sv-SE"/>
        </w:rPr>
        <w:t xml:space="preserve">Eleverna får tillgång till en Bronsmärkesbok, där innehållet är anpassad till de moment som genomförs och tas upp på kursen. </w:t>
      </w:r>
      <w:r>
        <w:rPr>
          <w:lang w:val="sv-SE"/>
        </w:rPr>
        <w:br/>
      </w:r>
      <w:r>
        <w:rPr>
          <w:lang w:val="sv-SE"/>
        </w:rPr>
        <w:br/>
      </w:r>
      <w:r w:rsidRPr="003228E6">
        <w:rPr>
          <w:color w:val="FF0000"/>
          <w:lang w:val="sv-SE"/>
        </w:rPr>
        <w:t xml:space="preserve">Nytt! </w:t>
      </w:r>
      <w:r w:rsidRPr="003228E6">
        <w:rPr>
          <w:lang w:val="sv-SE"/>
        </w:rPr>
        <w:br/>
        <w:t xml:space="preserve">Nytt för denna termin är att Brons-kursen ska genomföra 16 lektionstillfällen (tidigare 15st). Alla kurser har även fått en uppdaterad kursplanering samt kursmaterial, där innehållet förändrats en aning. </w:t>
      </w:r>
      <w:r w:rsidRPr="003228E6">
        <w:rPr>
          <w:lang w:val="sv-SE"/>
        </w:rPr>
        <w:br/>
      </w:r>
      <w:r w:rsidRPr="003228E6">
        <w:rPr>
          <w:lang w:val="sv-SE"/>
        </w:rPr>
        <w:br/>
        <w:t xml:space="preserve">Vid kallare än -15 har vi ingen körning, utan håller oss inomhus och har teori. </w:t>
      </w:r>
    </w:p>
    <w:p w:rsidR="00F279C6" w:rsidRPr="003228E6" w:rsidRDefault="00F279C6" w:rsidP="00F279C6">
      <w:pPr>
        <w:rPr>
          <w:lang w:val="sv-SE"/>
        </w:rPr>
      </w:pPr>
      <w:r w:rsidRPr="003228E6">
        <w:rPr>
          <w:lang w:val="sv-SE"/>
        </w:rPr>
        <w:t xml:space="preserve">Som avslutning bjuder vi på fika och eleverna har en köruppvisning, föräldrar och släktingar är välkomna. </w:t>
      </w:r>
    </w:p>
    <w:p w:rsidR="00F279C6" w:rsidRPr="003228E6" w:rsidRDefault="00F279C6" w:rsidP="00F279C6">
      <w:pPr>
        <w:spacing w:after="0" w:line="240" w:lineRule="auto"/>
        <w:rPr>
          <w:lang w:val="sv-SE"/>
        </w:rPr>
      </w:pPr>
    </w:p>
    <w:p w:rsidR="00F279C6" w:rsidRPr="003228E6" w:rsidRDefault="00F279C6" w:rsidP="00F279C6">
      <w:pPr>
        <w:spacing w:after="0" w:line="240" w:lineRule="auto"/>
        <w:rPr>
          <w:lang w:val="sv-SE"/>
        </w:rPr>
      </w:pPr>
      <w:r w:rsidRPr="003228E6">
        <w:rPr>
          <w:lang w:val="sv-SE"/>
        </w:rPr>
        <w:br w:type="page"/>
      </w:r>
    </w:p>
    <w:bookmarkEnd w:id="5"/>
    <w:p w:rsidR="00F279C6" w:rsidRPr="00F279C6" w:rsidRDefault="00F279C6" w:rsidP="00F279C6">
      <w:pPr>
        <w:pStyle w:val="Rubrik1"/>
        <w:rPr>
          <w:lang w:val="sv-SE"/>
        </w:rPr>
      </w:pPr>
      <w:r w:rsidRPr="00F279C6">
        <w:rPr>
          <w:lang w:val="sv-SE"/>
        </w:rPr>
        <w:lastRenderedPageBreak/>
        <w:t xml:space="preserve">Kursplan </w:t>
      </w:r>
      <w:r w:rsidRPr="00F279C6">
        <w:rPr>
          <w:lang w:val="sv-SE"/>
        </w:rPr>
        <w:br/>
        <w:t>Kurs: Silver</w:t>
      </w:r>
    </w:p>
    <w:p w:rsidR="00F279C6" w:rsidRPr="003228E6" w:rsidRDefault="00F279C6" w:rsidP="00F279C6">
      <w:pPr>
        <w:rPr>
          <w:lang w:val="sv-SE"/>
        </w:rPr>
      </w:pPr>
    </w:p>
    <w:p w:rsidR="00F279C6" w:rsidRPr="00A46757" w:rsidRDefault="00F279C6" w:rsidP="00F279C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F279C6" w:rsidRPr="003228E6" w:rsidRDefault="00F279C6" w:rsidP="00F279C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Regler vid utfodring, de vanligaste fodermedlen, vilka foder som måste blötläggas innan utfodring, hur mycket vatten hästen dricker per dygn, lägga upp ett träningsschema för en ponny, säkerhet vid lastning av häst, travhästens utbildning samt olika träningsmetoder för travhästen.</w:t>
      </w:r>
      <w:r w:rsidRPr="003228E6">
        <w:rPr>
          <w:rFonts w:ascii="Calibri" w:eastAsia="Times New Roman" w:hAnsi="Calibri" w:cs="Times New Roman"/>
          <w:color w:val="000000"/>
          <w:lang w:val="sv-SE" w:eastAsia="sv-SE"/>
        </w:rPr>
        <w:br/>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Utrusta hästen för transport, duscha hästen samt ta hand om den efter ett hårdare träningspass.</w:t>
      </w:r>
      <w:r w:rsidRPr="003228E6">
        <w:rPr>
          <w:rFonts w:ascii="Calibri" w:eastAsia="Times New Roman" w:hAnsi="Calibri" w:cs="Times New Roman"/>
          <w:color w:val="000000"/>
          <w:lang w:val="sv-SE" w:eastAsia="sv-SE"/>
        </w:rPr>
        <w:br/>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en häst i olika träningsformer, köra med körspö samt köra en idealtid med tidtagarur.</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s>
        <w:spacing w:after="0" w:line="240" w:lineRule="auto"/>
        <w:rPr>
          <w:rFonts w:ascii="Calibri" w:eastAsia="Times New Roman" w:hAnsi="Calibri" w:cs="Times New Roman"/>
          <w:color w:val="000000"/>
          <w:lang w:val="sv-SE" w:eastAsia="sv-SE"/>
        </w:rPr>
      </w:pP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14"/>
          <w:tab w:val="left" w:pos="2198"/>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rPr>
          <w:lang w:val="sv-SE"/>
        </w:rPr>
      </w:pPr>
      <w:r w:rsidRPr="003228E6">
        <w:rPr>
          <w:lang w:val="sv-SE"/>
        </w:rPr>
        <w:br/>
      </w:r>
    </w:p>
    <w:p w:rsidR="00F279C6" w:rsidRPr="000411E7" w:rsidRDefault="00F279C6" w:rsidP="00F279C6">
      <w:pPr>
        <w:pStyle w:val="Underrubrik"/>
      </w:pPr>
      <w:r>
        <w:t>Ledare</w:t>
      </w:r>
    </w:p>
    <w:p w:rsidR="00F279C6" w:rsidRPr="003228E6" w:rsidRDefault="00265A65" w:rsidP="00F279C6">
      <w:pPr>
        <w:rPr>
          <w:lang w:val="sv-SE"/>
        </w:rPr>
      </w:pPr>
      <w:proofErr w:type="spellStart"/>
      <w:r>
        <w:rPr>
          <w:lang w:val="sv-SE"/>
        </w:rPr>
        <w:t>Eimi</w:t>
      </w:r>
      <w:proofErr w:type="spellEnd"/>
      <w:r>
        <w:rPr>
          <w:lang w:val="sv-SE"/>
        </w:rPr>
        <w:t xml:space="preserve"> Tallgren </w:t>
      </w:r>
      <w:r>
        <w:rPr>
          <w:lang w:val="sv-SE"/>
        </w:rPr>
        <w:br/>
        <w:t>Elin Lindberg</w:t>
      </w:r>
      <w:r w:rsidR="00F279C6" w:rsidRPr="003228E6">
        <w:rPr>
          <w:lang w:val="sv-SE"/>
        </w:rPr>
        <w:br/>
      </w:r>
    </w:p>
    <w:p w:rsidR="00F279C6" w:rsidRPr="003228E6" w:rsidRDefault="00F279C6" w:rsidP="00F279C6">
      <w:pPr>
        <w:rPr>
          <w:lang w:val="sv-SE"/>
        </w:rPr>
      </w:pPr>
      <w:r w:rsidRPr="003228E6">
        <w:rPr>
          <w:b/>
          <w:lang w:val="sv-SE"/>
        </w:rPr>
        <w:t>Frånvaroanmälan</w:t>
      </w:r>
      <w:r w:rsidRPr="003228E6">
        <w:rPr>
          <w:lang w:val="sv-SE"/>
        </w:rPr>
        <w:br/>
      </w:r>
      <w:r w:rsidR="00265A65">
        <w:rPr>
          <w:lang w:val="sv-SE"/>
        </w:rPr>
        <w:t>070-8669929</w:t>
      </w:r>
    </w:p>
    <w:p w:rsidR="00F279C6" w:rsidRPr="00F279C6" w:rsidRDefault="00F279C6" w:rsidP="00F279C6">
      <w:pPr>
        <w:pStyle w:val="Rubrik4"/>
        <w:rPr>
          <w:lang w:val="sv-SE"/>
        </w:rPr>
      </w:pPr>
      <w:r w:rsidRPr="00F279C6">
        <w:rPr>
          <w:lang w:val="sv-SE"/>
        </w:rPr>
        <w:t xml:space="preserve">Information </w:t>
      </w:r>
      <w:r w:rsidRPr="00F279C6">
        <w:rPr>
          <w:lang w:val="sv-SE"/>
        </w:rPr>
        <w:br/>
      </w:r>
    </w:p>
    <w:p w:rsidR="00F279C6" w:rsidRPr="003228E6" w:rsidRDefault="00F279C6" w:rsidP="00F279C6">
      <w:pPr>
        <w:rPr>
          <w:lang w:val="sv-SE"/>
        </w:rPr>
      </w:pPr>
      <w:r w:rsidRPr="003228E6">
        <w:rPr>
          <w:lang w:val="sv-SE"/>
        </w:rPr>
        <w:t xml:space="preserve">Eleverna får tillgång till en Silvermärkesbok, där innehållet är anpassad till de moment som genomförs och tas upp på kursen. </w:t>
      </w:r>
    </w:p>
    <w:p w:rsidR="00F279C6" w:rsidRPr="003228E6" w:rsidRDefault="00F279C6" w:rsidP="00F279C6">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F279C6" w:rsidRPr="003228E6" w:rsidRDefault="00F279C6" w:rsidP="00F279C6">
      <w:pPr>
        <w:spacing w:after="0" w:line="240" w:lineRule="auto"/>
        <w:rPr>
          <w:lang w:val="sv-SE"/>
        </w:rPr>
      </w:pPr>
      <w:r w:rsidRPr="003228E6">
        <w:rPr>
          <w:lang w:val="sv-SE"/>
        </w:rPr>
        <w:br w:type="page"/>
      </w:r>
    </w:p>
    <w:p w:rsidR="00F279C6" w:rsidRPr="00F279C6" w:rsidRDefault="00F279C6" w:rsidP="00F279C6">
      <w:pPr>
        <w:pStyle w:val="Rubrik1"/>
        <w:rPr>
          <w:lang w:val="sv-SE"/>
        </w:rPr>
      </w:pPr>
      <w:r w:rsidRPr="00F279C6">
        <w:rPr>
          <w:lang w:val="sv-SE"/>
        </w:rPr>
        <w:lastRenderedPageBreak/>
        <w:t xml:space="preserve">Kursplan </w:t>
      </w:r>
      <w:r w:rsidRPr="00F279C6">
        <w:rPr>
          <w:lang w:val="sv-SE"/>
        </w:rPr>
        <w:br/>
        <w:t>Kurs: Guld</w:t>
      </w:r>
    </w:p>
    <w:p w:rsidR="00F279C6" w:rsidRPr="003228E6" w:rsidRDefault="00F279C6" w:rsidP="00F279C6">
      <w:pPr>
        <w:rPr>
          <w:lang w:val="sv-SE"/>
        </w:rPr>
      </w:pPr>
    </w:p>
    <w:p w:rsidR="00F279C6" w:rsidRPr="00A46757" w:rsidRDefault="00F279C6" w:rsidP="00F279C6">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F279C6" w:rsidRPr="003228E6" w:rsidRDefault="00F279C6" w:rsidP="00F279C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rsidR="00F279C6" w:rsidRPr="003228E6" w:rsidRDefault="00F279C6" w:rsidP="00F279C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Teoretiskt:</w:t>
      </w:r>
      <w:r w:rsidRPr="003228E6">
        <w:rPr>
          <w:rFonts w:ascii="Calibri" w:eastAsia="Times New Roman" w:hAnsi="Calibri" w:cs="Times New Roman"/>
          <w:color w:val="000000"/>
          <w:lang w:val="sv-SE" w:eastAsia="sv-SE"/>
        </w:rPr>
        <w:t xml:space="preserve"> Den vanligaste specialutrustningen till travhästen, hur man bedömer hästens behov av utrustning, vilken utrustning som kusk och </w:t>
      </w:r>
      <w:proofErr w:type="spellStart"/>
      <w:r w:rsidRPr="003228E6">
        <w:rPr>
          <w:rFonts w:ascii="Calibri" w:eastAsia="Times New Roman" w:hAnsi="Calibri" w:cs="Times New Roman"/>
          <w:color w:val="000000"/>
          <w:lang w:val="sv-SE" w:eastAsia="sv-SE"/>
        </w:rPr>
        <w:t>montéryttare</w:t>
      </w:r>
      <w:proofErr w:type="spellEnd"/>
      <w:r w:rsidRPr="003228E6">
        <w:rPr>
          <w:rFonts w:ascii="Calibri" w:eastAsia="Times New Roman" w:hAnsi="Calibri" w:cs="Times New Roman"/>
          <w:color w:val="000000"/>
          <w:lang w:val="sv-SE" w:eastAsia="sv-SE"/>
        </w:rPr>
        <w:t xml:space="preserve"> behöver, vad som menas med Travarhälsan, hur man läser informationen i en startlista, några vanliga travtermer, vad som menas med hemmabana och vilka som räknas dit samt vilka olika roller det finns inom travsporten.</w:t>
      </w:r>
      <w:r w:rsidRPr="003228E6">
        <w:rPr>
          <w:rFonts w:ascii="Calibri" w:eastAsia="Times New Roman" w:hAnsi="Calibri" w:cs="Times New Roman"/>
          <w:color w:val="000000"/>
          <w:lang w:val="sv-SE" w:eastAsia="sv-SE"/>
        </w:rPr>
        <w:br/>
      </w:r>
    </w:p>
    <w:p w:rsidR="00F279C6" w:rsidRPr="003228E6" w:rsidRDefault="00F279C6" w:rsidP="00F279C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Var start och mål är på sin hemmabana, hur utrustningen förbereds till en starthäst, hur hästen förbereds inför start, hur hästens sköts om efter ett lopp, hur en tävlingsdag går till</w:t>
      </w:r>
      <w:r w:rsidRPr="003228E6">
        <w:rPr>
          <w:rFonts w:ascii="Calibri" w:eastAsia="Times New Roman" w:hAnsi="Calibri" w:cs="Times New Roman"/>
          <w:color w:val="000000"/>
          <w:lang w:val="sv-SE" w:eastAsia="sv-SE"/>
        </w:rPr>
        <w:br/>
      </w:r>
    </w:p>
    <w:p w:rsidR="00F279C6" w:rsidRPr="003228E6" w:rsidRDefault="00F279C6" w:rsidP="00F279C6">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i angivet tempo på tävlingsbanan självständigt med tidtagarur och körspö, hur en provstart genomförs, de viktigaste reglerna för körning på tävlingsbanan.</w:t>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3228E6" w:rsidRDefault="00F279C6" w:rsidP="00F279C6">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F279C6" w:rsidRPr="00CD1F08" w:rsidRDefault="00F279C6" w:rsidP="00F279C6">
      <w:pPr>
        <w:pStyle w:val="Underrubrik"/>
        <w:rPr>
          <w:rFonts w:ascii="Calibri" w:eastAsia="Times New Roman" w:hAnsi="Calibri" w:cs="Times New Roman"/>
          <w:color w:val="000000"/>
          <w:lang w:eastAsia="sv-SE"/>
        </w:rPr>
      </w:pPr>
      <w:r>
        <w:t>Ledare</w:t>
      </w:r>
    </w:p>
    <w:p w:rsidR="00F279C6" w:rsidRPr="003228E6" w:rsidRDefault="00F279C6" w:rsidP="00F279C6">
      <w:pPr>
        <w:rPr>
          <w:b/>
          <w:lang w:val="sv-SE"/>
        </w:rPr>
      </w:pPr>
      <w:r w:rsidRPr="003228E6">
        <w:rPr>
          <w:b/>
          <w:lang w:val="sv-SE"/>
        </w:rPr>
        <w:t>Frånvaroanmälan</w:t>
      </w:r>
      <w:r w:rsidRPr="003228E6">
        <w:rPr>
          <w:b/>
          <w:lang w:val="sv-SE"/>
        </w:rPr>
        <w:br/>
      </w:r>
      <w:r w:rsidRPr="003228E6">
        <w:rPr>
          <w:lang w:val="sv-SE"/>
        </w:rPr>
        <w:br/>
      </w:r>
    </w:p>
    <w:p w:rsidR="00F279C6" w:rsidRPr="00487B40" w:rsidRDefault="00F279C6" w:rsidP="00F279C6">
      <w:pPr>
        <w:pStyle w:val="Underrubrik"/>
      </w:pPr>
      <w:r>
        <w:t xml:space="preserve">Information </w:t>
      </w:r>
      <w:r>
        <w:br/>
      </w:r>
    </w:p>
    <w:p w:rsidR="00F279C6" w:rsidRPr="003228E6" w:rsidRDefault="00F279C6" w:rsidP="00F279C6">
      <w:pPr>
        <w:rPr>
          <w:color w:val="FF0000"/>
          <w:lang w:val="sv-SE"/>
        </w:rPr>
      </w:pPr>
      <w:r w:rsidRPr="003228E6">
        <w:rPr>
          <w:lang w:val="sv-SE"/>
        </w:rPr>
        <w:t xml:space="preserve">Eleverna får tillgång till en Guldmärkesbok, där innehållet är anpassad till de moment som genomförs och tas upp på kursen. </w:t>
      </w:r>
      <w:r>
        <w:rPr>
          <w:lang w:val="sv-SE"/>
        </w:rPr>
        <w:br/>
      </w:r>
      <w:r w:rsidRPr="003228E6">
        <w:rPr>
          <w:color w:val="FF0000"/>
          <w:lang w:val="sv-SE"/>
        </w:rPr>
        <w:t xml:space="preserve">Nytt! </w:t>
      </w:r>
    </w:p>
    <w:p w:rsidR="00F279C6" w:rsidRPr="003228E6" w:rsidRDefault="00F279C6" w:rsidP="00F279C6">
      <w:pPr>
        <w:rPr>
          <w:lang w:val="sv-SE"/>
        </w:rPr>
      </w:pPr>
      <w:r w:rsidRPr="003228E6">
        <w:rPr>
          <w:lang w:val="sv-SE"/>
        </w:rPr>
        <w:t>Nytt för denna termin är att Guld-kursen ska genomföra 17 lektionstillfällen (tidigare 15st</w:t>
      </w:r>
      <w:r>
        <w:rPr>
          <w:lang w:val="sv-SE"/>
        </w:rPr>
        <w:t>. E</w:t>
      </w:r>
      <w:r w:rsidRPr="003228E6">
        <w:rPr>
          <w:lang w:val="sv-SE"/>
        </w:rPr>
        <w:t>n lektion ska räknas in under en tävlingsdag</w:t>
      </w:r>
      <w:r>
        <w:rPr>
          <w:lang w:val="sv-SE"/>
        </w:rPr>
        <w:t>, mer info kommer angående det</w:t>
      </w:r>
      <w:r w:rsidRPr="003228E6">
        <w:rPr>
          <w:lang w:val="sv-SE"/>
        </w:rPr>
        <w:t xml:space="preserve">. Alla kurser har även fått en uppdaterad kursplanering samt kursmaterial, där innehållet förändrats en aning. </w:t>
      </w:r>
    </w:p>
    <w:p w:rsidR="00F279C6" w:rsidRPr="003228E6" w:rsidRDefault="00F279C6" w:rsidP="00F279C6">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Default="00F279C6" w:rsidP="00F279C6">
      <w:pPr>
        <w:spacing w:after="0" w:line="240" w:lineRule="auto"/>
        <w:jc w:val="right"/>
        <w:rPr>
          <w:color w:val="666699"/>
          <w:sz w:val="16"/>
          <w:lang w:val="sv-SE"/>
        </w:rPr>
      </w:pPr>
    </w:p>
    <w:p w:rsidR="00F279C6" w:rsidRPr="00F279C6" w:rsidRDefault="00F279C6" w:rsidP="00F279C6">
      <w:pPr>
        <w:pStyle w:val="Rubrik1"/>
        <w:rPr>
          <w:lang w:val="sv-SE"/>
        </w:rPr>
      </w:pPr>
      <w:bookmarkStart w:id="6" w:name="_GoBack"/>
      <w:bookmarkEnd w:id="6"/>
      <w:r w:rsidRPr="00F279C6">
        <w:rPr>
          <w:lang w:val="sv-SE"/>
        </w:rPr>
        <w:br w:type="page"/>
      </w:r>
      <w:r w:rsidRPr="00F279C6">
        <w:rPr>
          <w:lang w:val="sv-SE"/>
        </w:rPr>
        <w:lastRenderedPageBreak/>
        <w:t xml:space="preserve">Allmän information om travskolan. </w:t>
      </w:r>
    </w:p>
    <w:p w:rsidR="00F279C6" w:rsidRDefault="00F279C6" w:rsidP="00F279C6">
      <w:pPr>
        <w:rPr>
          <w:lang w:val="sv-SE"/>
        </w:rPr>
      </w:pPr>
    </w:p>
    <w:p w:rsidR="00F279C6" w:rsidRDefault="00F279C6" w:rsidP="00F279C6">
      <w:pPr>
        <w:rPr>
          <w:lang w:val="sv-SE"/>
        </w:rPr>
      </w:pPr>
      <w:r>
        <w:rPr>
          <w:lang w:val="sv-SE"/>
        </w:rPr>
        <w:t xml:space="preserve">Många känner en stor glädje av att vara tillsammans med djur. På Bodens travskola är vi stolta över att ha hästen tillsammans med människan i fokus. </w:t>
      </w:r>
      <w:r w:rsidR="00CC5208">
        <w:rPr>
          <w:lang w:val="sv-SE"/>
        </w:rPr>
        <w:t>Vårt utbildningssyfte</w:t>
      </w:r>
      <w:r>
        <w:rPr>
          <w:lang w:val="sv-SE"/>
        </w:rPr>
        <w:t xml:space="preserve"> är att eleverna efter avslutade kurser ska känna att de växt som människa tillsammans med hästen. De ska känna sig stolta över vad de kan, och vara förväntansfull inför kommande uppgifter. Hästhantering är vårt fokusområde, vilket vi sett gynnar </w:t>
      </w:r>
      <w:r w:rsidR="00CC5208">
        <w:rPr>
          <w:lang w:val="sv-SE"/>
        </w:rPr>
        <w:t>utvecklingen</w:t>
      </w:r>
      <w:r>
        <w:rPr>
          <w:lang w:val="sv-SE"/>
        </w:rPr>
        <w:t xml:space="preserve"> i både lärandet samt körningen hos elever. </w:t>
      </w:r>
    </w:p>
    <w:p w:rsidR="00F279C6" w:rsidRDefault="00F279C6" w:rsidP="00F279C6">
      <w:pPr>
        <w:rPr>
          <w:lang w:val="sv-SE"/>
        </w:rPr>
      </w:pPr>
      <w:r>
        <w:rPr>
          <w:lang w:val="sv-SE"/>
        </w:rPr>
        <w:t xml:space="preserve">I nuläget har vi fyra stycken shetlandsponnyer och två stycken Gotlandsruss varav två stycken varmblod. I Piteå där vi nyligen startat upp en filial är vår femte shetlandsponny, Oliver stationerad. </w:t>
      </w:r>
    </w:p>
    <w:p w:rsidR="00F279C6" w:rsidRDefault="00F279C6" w:rsidP="00F279C6">
      <w:pPr>
        <w:rPr>
          <w:lang w:val="sv-SE"/>
        </w:rPr>
      </w:pPr>
    </w:p>
    <w:p w:rsidR="00F279C6" w:rsidRDefault="00F279C6" w:rsidP="00F279C6">
      <w:pPr>
        <w:rPr>
          <w:lang w:val="sv-SE"/>
        </w:rPr>
      </w:pPr>
      <w:r w:rsidRPr="00102EF3">
        <w:rPr>
          <w:b/>
          <w:lang w:val="sv-SE"/>
        </w:rPr>
        <w:t>Nya stallet.</w:t>
      </w:r>
      <w:r>
        <w:rPr>
          <w:lang w:val="sv-SE"/>
        </w:rPr>
        <w:t xml:space="preserve"> </w:t>
      </w:r>
      <w:r>
        <w:rPr>
          <w:lang w:val="sv-SE"/>
        </w:rPr>
        <w:br/>
      </w:r>
      <w:r w:rsidR="00CC5208">
        <w:rPr>
          <w:lang w:val="sv-SE"/>
        </w:rPr>
        <w:t xml:space="preserve">Under våren/sommaren har vi haft mycket fokus på vårt nya utbildningstall i Boden, men som nu står klart och vi är förväntansfulla över att inleda höstterminen tillsammans med er elever i våra nya lokaler. </w:t>
      </w:r>
    </w:p>
    <w:p w:rsidR="00F279C6" w:rsidRDefault="00F279C6" w:rsidP="00F279C6">
      <w:pPr>
        <w:rPr>
          <w:lang w:val="sv-SE"/>
        </w:rPr>
      </w:pPr>
      <w:r w:rsidRPr="00102EF3">
        <w:rPr>
          <w:b/>
          <w:lang w:val="sv-SE"/>
        </w:rPr>
        <w:t>Skollov</w:t>
      </w:r>
      <w:r>
        <w:rPr>
          <w:b/>
          <w:lang w:val="sv-SE"/>
        </w:rPr>
        <w:br/>
      </w:r>
      <w:r>
        <w:rPr>
          <w:lang w:val="sv-SE"/>
        </w:rPr>
        <w:t xml:space="preserve">Under barnens skollov pausar alla märkeskurser, däremot arrangerar vi andra aktiviteter man kan vända sig till. </w:t>
      </w:r>
    </w:p>
    <w:p w:rsidR="00F279C6" w:rsidRPr="00AE0135" w:rsidRDefault="00F279C6" w:rsidP="00F279C6">
      <w:pPr>
        <w:rPr>
          <w:lang w:val="sv-SE"/>
        </w:rPr>
      </w:pPr>
      <w:r>
        <w:rPr>
          <w:b/>
          <w:lang w:val="sv-SE"/>
        </w:rPr>
        <w:t>Avslutning.</w:t>
      </w:r>
      <w:r>
        <w:rPr>
          <w:b/>
          <w:lang w:val="sv-SE"/>
        </w:rPr>
        <w:br/>
      </w:r>
      <w:r w:rsidRPr="00AE0135">
        <w:rPr>
          <w:lang w:val="sv-SE"/>
        </w:rPr>
        <w:t xml:space="preserve">Alla våra märkeskurser har två avslutningsdagar, en dag där elevernas tillsammans med sina ledare går igenom saker teoretiskt. Detta är inget att vara nervös över, </w:t>
      </w:r>
      <w:r>
        <w:rPr>
          <w:lang w:val="sv-SE"/>
        </w:rPr>
        <w:t>alla klarar detta test. Sista dagen för terminen bjuder vi in föräldrar där eleverna ska få visa upp vad de lärt sig med hjälp av ett körprov. Även här råder vi eleverna att inte bli nervösa, denna dag är till för gemenskapen.</w:t>
      </w:r>
    </w:p>
    <w:p w:rsidR="00F279C6" w:rsidRDefault="00F279C6" w:rsidP="00F279C6">
      <w:pPr>
        <w:rPr>
          <w:lang w:val="sv-SE"/>
        </w:rPr>
      </w:pPr>
      <w:r w:rsidRPr="00204E6E">
        <w:rPr>
          <w:b/>
          <w:lang w:val="sv-SE"/>
        </w:rPr>
        <w:t>Erbjuda</w:t>
      </w:r>
      <w:r>
        <w:rPr>
          <w:b/>
          <w:lang w:val="sv-SE"/>
        </w:rPr>
        <w:br/>
      </w:r>
      <w:r>
        <w:rPr>
          <w:lang w:val="sv-SE"/>
        </w:rPr>
        <w:t xml:space="preserve">Visste du att vi kan erbjuda mer än utbildningar för barn? </w:t>
      </w:r>
    </w:p>
    <w:p w:rsidR="00F279C6" w:rsidRPr="00204E6E" w:rsidRDefault="00F279C6" w:rsidP="00F279C6">
      <w:pPr>
        <w:rPr>
          <w:lang w:val="sv-SE"/>
        </w:rPr>
      </w:pPr>
      <w:r>
        <w:rPr>
          <w:lang w:val="sv-SE"/>
        </w:rPr>
        <w:t>Tandemkörningar.</w:t>
      </w:r>
      <w:r>
        <w:rPr>
          <w:lang w:val="sv-SE"/>
        </w:rPr>
        <w:br/>
        <w:t>Vuxenutbildningar.</w:t>
      </w:r>
      <w:r>
        <w:rPr>
          <w:lang w:val="sv-SE"/>
        </w:rPr>
        <w:br/>
        <w:t>Barnkalas.</w:t>
      </w:r>
      <w:r>
        <w:rPr>
          <w:lang w:val="sv-SE"/>
        </w:rPr>
        <w:br/>
        <w:t>Lekis för mindre barn.</w:t>
      </w:r>
      <w:r>
        <w:rPr>
          <w:lang w:val="sv-SE"/>
        </w:rPr>
        <w:br/>
        <w:t xml:space="preserve">Guidning under en tävlingsdag. </w:t>
      </w:r>
      <w:r>
        <w:rPr>
          <w:lang w:val="sv-SE"/>
        </w:rPr>
        <w:br/>
        <w:t>Privatlektioner.</w:t>
      </w:r>
      <w:r>
        <w:rPr>
          <w:lang w:val="sv-SE"/>
        </w:rPr>
        <w:br/>
        <w:t>m.m.</w:t>
      </w:r>
      <w:r>
        <w:rPr>
          <w:lang w:val="sv-SE"/>
        </w:rPr>
        <w:br/>
      </w:r>
      <w:r>
        <w:rPr>
          <w:lang w:val="sv-SE"/>
        </w:rPr>
        <w:br/>
      </w:r>
      <w:r>
        <w:rPr>
          <w:lang w:val="sv-SE"/>
        </w:rPr>
        <w:br/>
      </w:r>
    </w:p>
    <w:p w:rsidR="00F279C6" w:rsidRPr="00102EF3" w:rsidRDefault="00F279C6" w:rsidP="00F279C6">
      <w:pPr>
        <w:rPr>
          <w:lang w:val="sv-SE"/>
        </w:rPr>
      </w:pPr>
      <w:r>
        <w:rPr>
          <w:lang w:val="sv-SE"/>
        </w:rPr>
        <w:t xml:space="preserve">Frågor </w:t>
      </w:r>
      <w:r w:rsidR="00CC5208">
        <w:rPr>
          <w:lang w:val="sv-SE"/>
        </w:rPr>
        <w:t>hänvisas</w:t>
      </w:r>
      <w:r>
        <w:rPr>
          <w:lang w:val="sv-SE"/>
        </w:rPr>
        <w:t xml:space="preserve"> till Rebecca: </w:t>
      </w:r>
      <w:hyperlink r:id="rId4" w:history="1">
        <w:r w:rsidRPr="00B24161">
          <w:rPr>
            <w:rStyle w:val="Hyperlnk"/>
            <w:lang w:val="sv-SE"/>
          </w:rPr>
          <w:t>rebecca.ronnkvist@boden.travsport.se</w:t>
        </w:r>
      </w:hyperlink>
      <w:r>
        <w:rPr>
          <w:lang w:val="sv-SE"/>
        </w:rPr>
        <w:t xml:space="preserve"> </w:t>
      </w:r>
    </w:p>
    <w:p w:rsidR="00F279C6" w:rsidRPr="00822209" w:rsidRDefault="00F279C6" w:rsidP="00F279C6">
      <w:pPr>
        <w:spacing w:after="0" w:line="240" w:lineRule="auto"/>
        <w:jc w:val="right"/>
        <w:rPr>
          <w:lang w:val="sv-SE"/>
        </w:rPr>
      </w:pPr>
    </w:p>
    <w:p w:rsidR="00F279C6" w:rsidRPr="00F279C6" w:rsidRDefault="00F279C6" w:rsidP="00F279C6">
      <w:pPr>
        <w:pStyle w:val="Rubrik1"/>
        <w:rPr>
          <w:lang w:val="sv-SE"/>
        </w:rPr>
      </w:pPr>
      <w:r w:rsidRPr="00F279C6">
        <w:rPr>
          <w:lang w:val="sv-SE"/>
        </w:rPr>
        <w:br w:type="page"/>
      </w:r>
    </w:p>
    <w:p w:rsidR="00F279C6" w:rsidRPr="00F279C6" w:rsidRDefault="00F279C6">
      <w:pPr>
        <w:rPr>
          <w:color w:val="1F3864" w:themeColor="accent1" w:themeShade="80"/>
          <w:lang w:val="sv-SE"/>
        </w:rPr>
      </w:pPr>
    </w:p>
    <w:sectPr w:rsidR="00F279C6" w:rsidRPr="00F27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AF"/>
    <w:rsid w:val="001259AF"/>
    <w:rsid w:val="00265A65"/>
    <w:rsid w:val="00344EDF"/>
    <w:rsid w:val="003B1DDC"/>
    <w:rsid w:val="007652B3"/>
    <w:rsid w:val="0099770B"/>
    <w:rsid w:val="009C728B"/>
    <w:rsid w:val="00B6382F"/>
    <w:rsid w:val="00BF6EAA"/>
    <w:rsid w:val="00CC5208"/>
    <w:rsid w:val="00E31772"/>
    <w:rsid w:val="00F236A3"/>
    <w:rsid w:val="00F279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4834"/>
  <w15:chartTrackingRefBased/>
  <w15:docId w15:val="{A8C6BBFF-20E2-4DB3-B3DC-B94D749A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9AF"/>
    <w:rPr>
      <w:lang w:val="en-US"/>
    </w:rPr>
  </w:style>
  <w:style w:type="paragraph" w:styleId="Rubrik1">
    <w:name w:val="heading 1"/>
    <w:basedOn w:val="Normal"/>
    <w:next w:val="Normal"/>
    <w:link w:val="Rubrik1Char"/>
    <w:uiPriority w:val="9"/>
    <w:qFormat/>
    <w:rsid w:val="001259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semiHidden/>
    <w:unhideWhenUsed/>
    <w:qFormat/>
    <w:rsid w:val="00F279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endarText">
    <w:name w:val="CalendarText"/>
    <w:basedOn w:val="Normal"/>
    <w:rsid w:val="001259AF"/>
    <w:pPr>
      <w:spacing w:after="0" w:line="240" w:lineRule="auto"/>
    </w:pPr>
    <w:rPr>
      <w:rFonts w:ascii="Arial" w:eastAsia="Times New Roman" w:hAnsi="Arial" w:cs="Arial"/>
      <w:color w:val="000000"/>
      <w:sz w:val="20"/>
      <w:szCs w:val="24"/>
    </w:rPr>
  </w:style>
  <w:style w:type="character" w:customStyle="1" w:styleId="CalendarNumbers">
    <w:name w:val="CalendarNumbers"/>
    <w:basedOn w:val="Standardstycketeckensnitt"/>
    <w:rsid w:val="001259AF"/>
    <w:rPr>
      <w:rFonts w:ascii="Arial" w:hAnsi="Arial"/>
      <w:b/>
      <w:bCs/>
      <w:color w:val="000080"/>
      <w:sz w:val="24"/>
    </w:rPr>
  </w:style>
  <w:style w:type="character" w:customStyle="1" w:styleId="StyleStyleCalendarNumbers10ptNotBold11pt">
    <w:name w:val="Style Style CalendarNumbers + 10 pt Not Bold + 11 pt"/>
    <w:basedOn w:val="Standardstycketeckensnitt"/>
    <w:rsid w:val="001259AF"/>
    <w:rPr>
      <w:rFonts w:ascii="Arial" w:hAnsi="Arial"/>
      <w:b/>
      <w:bCs/>
      <w:color w:val="000080"/>
      <w:sz w:val="22"/>
      <w:szCs w:val="20"/>
    </w:rPr>
  </w:style>
  <w:style w:type="character" w:customStyle="1" w:styleId="WinCalendarHolidayBlue">
    <w:name w:val="WinCalendar_HolidayBlue"/>
    <w:basedOn w:val="Standardstycketeckensnitt"/>
    <w:rsid w:val="001259AF"/>
    <w:rPr>
      <w:rFonts w:ascii="Arial Narrow" w:hAnsi="Arial Narrow"/>
      <w:b w:val="0"/>
      <w:color w:val="333399"/>
      <w:sz w:val="16"/>
    </w:rPr>
  </w:style>
  <w:style w:type="character" w:customStyle="1" w:styleId="WinCalendarBLANKCELLSTYLE0">
    <w:name w:val="WinCalendar_BLANKCELL_STYLE0"/>
    <w:basedOn w:val="Standardstycketeckensnitt"/>
    <w:rsid w:val="001259AF"/>
    <w:rPr>
      <w:rFonts w:ascii="Arial Narrow" w:hAnsi="Arial Narrow"/>
      <w:b w:val="0"/>
      <w:color w:val="000000"/>
      <w:sz w:val="16"/>
    </w:rPr>
  </w:style>
  <w:style w:type="character" w:styleId="Hyperlnk">
    <w:name w:val="Hyperlink"/>
    <w:basedOn w:val="Standardstycketeckensnitt"/>
    <w:uiPriority w:val="99"/>
    <w:unhideWhenUsed/>
    <w:rsid w:val="001259AF"/>
    <w:rPr>
      <w:color w:val="0563C1" w:themeColor="hyperlink"/>
      <w:u w:val="single"/>
    </w:rPr>
  </w:style>
  <w:style w:type="table" w:styleId="Tabellrutntljust">
    <w:name w:val="Grid Table Light"/>
    <w:basedOn w:val="Normaltabell"/>
    <w:uiPriority w:val="40"/>
    <w:rsid w:val="001259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1Char">
    <w:name w:val="Rubrik 1 Char"/>
    <w:basedOn w:val="Standardstycketeckensnitt"/>
    <w:link w:val="Rubrik1"/>
    <w:uiPriority w:val="9"/>
    <w:rsid w:val="001259AF"/>
    <w:rPr>
      <w:rFonts w:asciiTheme="majorHAnsi" w:eastAsiaTheme="majorEastAsia" w:hAnsiTheme="majorHAnsi" w:cstheme="majorBidi"/>
      <w:color w:val="2F5496" w:themeColor="accent1" w:themeShade="BF"/>
      <w:sz w:val="32"/>
      <w:szCs w:val="32"/>
      <w:lang w:val="en-US"/>
    </w:rPr>
  </w:style>
  <w:style w:type="character" w:customStyle="1" w:styleId="Rubrik4Char">
    <w:name w:val="Rubrik 4 Char"/>
    <w:basedOn w:val="Standardstycketeckensnitt"/>
    <w:link w:val="Rubrik4"/>
    <w:uiPriority w:val="9"/>
    <w:semiHidden/>
    <w:rsid w:val="00F279C6"/>
    <w:rPr>
      <w:rFonts w:asciiTheme="majorHAnsi" w:eastAsiaTheme="majorEastAsia" w:hAnsiTheme="majorHAnsi" w:cstheme="majorBidi"/>
      <w:i/>
      <w:iCs/>
      <w:color w:val="2F5496" w:themeColor="accent1" w:themeShade="BF"/>
      <w:lang w:val="en-US"/>
    </w:rPr>
  </w:style>
  <w:style w:type="paragraph" w:styleId="Underrubrik">
    <w:name w:val="Subtitle"/>
    <w:basedOn w:val="Normal"/>
    <w:next w:val="Normal"/>
    <w:link w:val="UnderrubrikChar"/>
    <w:uiPriority w:val="11"/>
    <w:qFormat/>
    <w:rsid w:val="00F279C6"/>
    <w:pPr>
      <w:numPr>
        <w:ilvl w:val="1"/>
      </w:numPr>
      <w:spacing w:after="200" w:line="276" w:lineRule="auto"/>
    </w:pPr>
    <w:rPr>
      <w:rFonts w:asciiTheme="majorHAnsi" w:eastAsiaTheme="majorEastAsia" w:hAnsiTheme="majorHAnsi" w:cstheme="majorBidi"/>
      <w:i/>
      <w:iCs/>
      <w:color w:val="4472C4" w:themeColor="accent1"/>
      <w:spacing w:val="15"/>
      <w:sz w:val="24"/>
      <w:szCs w:val="24"/>
      <w:lang w:val="sv-SE"/>
    </w:rPr>
  </w:style>
  <w:style w:type="character" w:customStyle="1" w:styleId="UnderrubrikChar">
    <w:name w:val="Underrubrik Char"/>
    <w:basedOn w:val="Standardstycketeckensnitt"/>
    <w:link w:val="Underrubrik"/>
    <w:uiPriority w:val="11"/>
    <w:rsid w:val="00F279C6"/>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ronnkvist@boden.travspor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1711</Words>
  <Characters>9073</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Rönnkvist</dc:creator>
  <cp:keywords/>
  <dc:description/>
  <cp:lastModifiedBy>Rebecca Rönnkvist</cp:lastModifiedBy>
  <cp:revision>7</cp:revision>
  <dcterms:created xsi:type="dcterms:W3CDTF">2020-08-14T18:34:00Z</dcterms:created>
  <dcterms:modified xsi:type="dcterms:W3CDTF">2020-08-26T15:27:00Z</dcterms:modified>
</cp:coreProperties>
</file>