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0EC" w:rsidRPr="00822209" w:rsidRDefault="00822209" w:rsidP="00822209">
      <w:pPr>
        <w:pStyle w:val="Rubrik"/>
        <w:rPr>
          <w:rStyle w:val="Starkreferens"/>
        </w:rPr>
      </w:pPr>
      <w:proofErr w:type="spellStart"/>
      <w:r w:rsidRPr="00822209">
        <w:rPr>
          <w:rStyle w:val="Starkreferens"/>
          <w:color w:val="1F4E79" w:themeColor="accent1" w:themeShade="80"/>
        </w:rPr>
        <w:t>Bodens</w:t>
      </w:r>
      <w:proofErr w:type="spellEnd"/>
      <w:r w:rsidRPr="00822209">
        <w:rPr>
          <w:rStyle w:val="Starkreferens"/>
          <w:color w:val="1F4E79" w:themeColor="accent1" w:themeShade="80"/>
        </w:rPr>
        <w:t xml:space="preserve"> </w:t>
      </w:r>
      <w:proofErr w:type="spellStart"/>
      <w:r w:rsidRPr="00822209">
        <w:rPr>
          <w:rStyle w:val="Starkreferens"/>
          <w:color w:val="1F4E79" w:themeColor="accent1" w:themeShade="80"/>
        </w:rPr>
        <w:t>travskola</w:t>
      </w:r>
      <w:proofErr w:type="spellEnd"/>
      <w:r w:rsidR="00CA5AAE" w:rsidRPr="00822209">
        <w:rPr>
          <w:rStyle w:val="Starkreferens"/>
        </w:rPr>
        <w:br/>
      </w:r>
    </w:p>
    <w:tbl>
      <w:tblPr>
        <w:tblStyle w:val="Tabellrutntljust"/>
        <w:tblW w:w="5005" w:type="pct"/>
        <w:tblLook w:val="01E0" w:firstRow="1" w:lastRow="1" w:firstColumn="1" w:lastColumn="1" w:noHBand="0" w:noVBand="0"/>
      </w:tblPr>
      <w:tblGrid>
        <w:gridCol w:w="1412"/>
        <w:gridCol w:w="1412"/>
        <w:gridCol w:w="1415"/>
        <w:gridCol w:w="1413"/>
        <w:gridCol w:w="1415"/>
        <w:gridCol w:w="1413"/>
        <w:gridCol w:w="1413"/>
      </w:tblGrid>
      <w:tr w:rsidR="00CA5AAE" w:rsidRPr="00CA5AAE" w:rsidTr="00340DF3">
        <w:tc>
          <w:tcPr>
            <w:tcW w:w="714" w:type="pct"/>
          </w:tcPr>
          <w:bookmarkStart w:id="0" w:name="_Hlk482282506"/>
          <w:p w:rsidR="00CA5AAE" w:rsidRPr="00CA5AAE" w:rsidRDefault="00CA5AAE" w:rsidP="00CA5AAE">
            <w:pPr>
              <w:rPr>
                <w:rFonts w:ascii="Arial" w:hAnsi="Arial" w:cs="Arial"/>
                <w:color w:val="345393"/>
                <w:sz w:val="16"/>
              </w:rPr>
            </w:pPr>
            <w:r w:rsidRPr="00CA5AAE">
              <w:rPr>
                <w:rFonts w:ascii="Arial" w:hAnsi="Arial" w:cs="Arial"/>
                <w:color w:val="345393"/>
                <w:sz w:val="16"/>
              </w:rPr>
              <w:fldChar w:fldCharType="begin"/>
            </w:r>
            <w:r w:rsidRPr="00CA5AAE">
              <w:rPr>
                <w:rFonts w:ascii="Arial" w:hAnsi="Arial" w:cs="Arial"/>
                <w:color w:val="345393"/>
                <w:sz w:val="16"/>
              </w:rPr>
              <w:instrText xml:space="preserve"> HYPERLINK "https://www.wincalendar.com/kalender/Sverige/december-2019" \o "december 2019" </w:instrText>
            </w:r>
            <w:r w:rsidRPr="00CA5AAE">
              <w:rPr>
                <w:rFonts w:ascii="Arial" w:hAnsi="Arial" w:cs="Arial"/>
                <w:color w:val="345393"/>
                <w:sz w:val="16"/>
              </w:rPr>
              <w:fldChar w:fldCharType="separate"/>
            </w:r>
            <w:r w:rsidRPr="00CA5AAE">
              <w:rPr>
                <w:rStyle w:val="Hyperlnk"/>
                <w:rFonts w:ascii="Arial" w:hAnsi="Arial" w:cs="Arial"/>
                <w:color w:val="345393"/>
                <w:sz w:val="16"/>
                <w:u w:val="none"/>
              </w:rPr>
              <w:t>◄ December</w:t>
            </w:r>
            <w:r w:rsidRPr="00CA5AAE">
              <w:rPr>
                <w:rFonts w:ascii="Arial" w:hAnsi="Arial" w:cs="Arial"/>
                <w:color w:val="345393"/>
                <w:sz w:val="16"/>
              </w:rPr>
              <w:fldChar w:fldCharType="end"/>
            </w:r>
          </w:p>
        </w:tc>
        <w:tc>
          <w:tcPr>
            <w:tcW w:w="3572" w:type="pct"/>
            <w:gridSpan w:val="5"/>
          </w:tcPr>
          <w:p w:rsidR="00CA5AAE" w:rsidRPr="00CA5AAE" w:rsidRDefault="00CA5AAE" w:rsidP="00CA5AAE">
            <w:pPr>
              <w:jc w:val="center"/>
              <w:rPr>
                <w:rFonts w:ascii="Arial" w:hAnsi="Arial" w:cs="Arial"/>
                <w:b/>
                <w:color w:val="25478B"/>
                <w:sz w:val="32"/>
              </w:rPr>
            </w:pPr>
            <w:proofErr w:type="spellStart"/>
            <w:r w:rsidRPr="00CA5AAE">
              <w:rPr>
                <w:rFonts w:ascii="Arial" w:hAnsi="Arial" w:cs="Arial"/>
                <w:b/>
                <w:color w:val="25478B"/>
                <w:sz w:val="32"/>
              </w:rPr>
              <w:t>Januari</w:t>
            </w:r>
            <w:proofErr w:type="spellEnd"/>
            <w:r w:rsidRPr="00CA5AAE">
              <w:rPr>
                <w:rFonts w:ascii="Arial" w:hAnsi="Arial" w:cs="Arial"/>
                <w:b/>
                <w:color w:val="25478B"/>
                <w:sz w:val="32"/>
              </w:rPr>
              <w:t xml:space="preserve"> 2020</w:t>
            </w:r>
          </w:p>
        </w:tc>
        <w:bookmarkStart w:id="1" w:name="januari_2020"/>
        <w:tc>
          <w:tcPr>
            <w:tcW w:w="714" w:type="pct"/>
          </w:tcPr>
          <w:p w:rsidR="00CA5AAE" w:rsidRPr="00CA5AAE" w:rsidRDefault="00CA5AAE" w:rsidP="00CA5AAE">
            <w:pPr>
              <w:jc w:val="right"/>
              <w:rPr>
                <w:rFonts w:ascii="Arial" w:hAnsi="Arial" w:cs="Arial"/>
                <w:color w:val="345393"/>
                <w:sz w:val="16"/>
              </w:rPr>
            </w:pPr>
            <w:r w:rsidRPr="00CA5AAE">
              <w:rPr>
                <w:rFonts w:ascii="Arial" w:hAnsi="Arial" w:cs="Arial"/>
                <w:color w:val="345393"/>
                <w:sz w:val="16"/>
              </w:rPr>
              <w:fldChar w:fldCharType="begin"/>
            </w:r>
            <w:r w:rsidRPr="00CA5AAE">
              <w:rPr>
                <w:rFonts w:ascii="Arial" w:hAnsi="Arial" w:cs="Arial"/>
                <w:color w:val="345393"/>
                <w:sz w:val="16"/>
              </w:rPr>
              <w:instrText xml:space="preserve"> HYPERLINK  \l "februari_2020" \o "Hoppa till Februari" </w:instrText>
            </w:r>
            <w:r w:rsidRPr="00CA5AAE">
              <w:rPr>
                <w:rFonts w:ascii="Arial" w:hAnsi="Arial" w:cs="Arial"/>
                <w:color w:val="345393"/>
                <w:sz w:val="16"/>
              </w:rPr>
              <w:fldChar w:fldCharType="separate"/>
            </w:r>
            <w:proofErr w:type="spellStart"/>
            <w:r w:rsidRPr="00CA5AAE">
              <w:rPr>
                <w:rStyle w:val="Hyperlnk"/>
                <w:rFonts w:ascii="Arial" w:hAnsi="Arial" w:cs="Arial"/>
                <w:color w:val="345393"/>
                <w:sz w:val="16"/>
                <w:u w:val="none"/>
              </w:rPr>
              <w:t>Februari</w:t>
            </w:r>
            <w:proofErr w:type="spellEnd"/>
            <w:r w:rsidRPr="00CA5AAE">
              <w:rPr>
                <w:rStyle w:val="Hyperlnk"/>
                <w:rFonts w:ascii="Arial" w:hAnsi="Arial" w:cs="Arial"/>
                <w:color w:val="345393"/>
                <w:sz w:val="16"/>
                <w:u w:val="none"/>
              </w:rPr>
              <w:t xml:space="preserve"> ►</w:t>
            </w:r>
            <w:r w:rsidRPr="00CA5AAE">
              <w:rPr>
                <w:rFonts w:ascii="Arial" w:hAnsi="Arial" w:cs="Arial"/>
                <w:color w:val="345393"/>
                <w:sz w:val="16"/>
              </w:rPr>
              <w:fldChar w:fldCharType="end"/>
            </w:r>
          </w:p>
        </w:tc>
      </w:tr>
      <w:bookmarkEnd w:id="1"/>
      <w:tr w:rsidR="00CA5AAE" w:rsidRPr="0054755E" w:rsidTr="00340DF3">
        <w:tc>
          <w:tcPr>
            <w:tcW w:w="714"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Mån</w:t>
            </w:r>
            <w:proofErr w:type="spellEnd"/>
          </w:p>
        </w:tc>
        <w:tc>
          <w:tcPr>
            <w:tcW w:w="714" w:type="pct"/>
          </w:tcPr>
          <w:p w:rsidR="00CA5AAE" w:rsidRPr="0054755E" w:rsidRDefault="00CA5AAE" w:rsidP="00CA5AAE">
            <w:pPr>
              <w:spacing w:before="20"/>
              <w:jc w:val="center"/>
              <w:rPr>
                <w:rFonts w:ascii="Arial" w:hAnsi="Arial" w:cs="Arial"/>
                <w:b/>
                <w:color w:val="FFFFFF"/>
              </w:rPr>
            </w:pPr>
            <w:r>
              <w:rPr>
                <w:rFonts w:ascii="Arial" w:hAnsi="Arial" w:cs="Arial"/>
                <w:b/>
                <w:color w:val="FFFFFF"/>
              </w:rPr>
              <w:t>Tis</w:t>
            </w:r>
          </w:p>
        </w:tc>
        <w:tc>
          <w:tcPr>
            <w:tcW w:w="715"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Ons</w:t>
            </w:r>
            <w:proofErr w:type="spellEnd"/>
          </w:p>
        </w:tc>
        <w:tc>
          <w:tcPr>
            <w:tcW w:w="714" w:type="pct"/>
          </w:tcPr>
          <w:p w:rsidR="00CA5AAE" w:rsidRPr="0054755E" w:rsidRDefault="00CA5AAE" w:rsidP="00CA5AAE">
            <w:pPr>
              <w:spacing w:before="20"/>
              <w:jc w:val="center"/>
              <w:rPr>
                <w:rFonts w:ascii="Arial" w:hAnsi="Arial" w:cs="Arial"/>
                <w:b/>
                <w:color w:val="FFFFFF"/>
              </w:rPr>
            </w:pPr>
            <w:r>
              <w:rPr>
                <w:rFonts w:ascii="Arial" w:hAnsi="Arial" w:cs="Arial"/>
                <w:b/>
                <w:color w:val="FFFFFF"/>
              </w:rPr>
              <w:t>Tor</w:t>
            </w:r>
          </w:p>
        </w:tc>
        <w:tc>
          <w:tcPr>
            <w:tcW w:w="715"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Fre</w:t>
            </w:r>
            <w:proofErr w:type="spellEnd"/>
          </w:p>
        </w:tc>
        <w:tc>
          <w:tcPr>
            <w:tcW w:w="714"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Lör</w:t>
            </w:r>
            <w:proofErr w:type="spellEnd"/>
          </w:p>
        </w:tc>
        <w:tc>
          <w:tcPr>
            <w:tcW w:w="714"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Sön</w:t>
            </w:r>
            <w:proofErr w:type="spellEnd"/>
          </w:p>
        </w:tc>
      </w:tr>
      <w:tr w:rsidR="00CA5AAE" w:rsidRPr="00CA5AAE" w:rsidTr="00340DF3">
        <w:trPr>
          <w:trHeight w:val="1944"/>
        </w:trPr>
        <w:tc>
          <w:tcPr>
            <w:tcW w:w="714" w:type="pct"/>
          </w:tcPr>
          <w:p w:rsidR="00CA5AAE" w:rsidRPr="00CA5AAE" w:rsidRDefault="00CA5AAE" w:rsidP="00CA5AAE">
            <w:pPr>
              <w:pStyle w:val="CalendarText"/>
              <w:rPr>
                <w:rStyle w:val="CalendarNumbers"/>
                <w:bCs w:val="0"/>
                <w:color w:val="000000"/>
              </w:rPr>
            </w:pPr>
          </w:p>
        </w:tc>
        <w:tc>
          <w:tcPr>
            <w:tcW w:w="714" w:type="pct"/>
          </w:tcPr>
          <w:p w:rsidR="00CA5AAE" w:rsidRPr="00CA5AAE" w:rsidRDefault="00CA5AAE" w:rsidP="00CA5AAE">
            <w:pPr>
              <w:pStyle w:val="CalendarText"/>
              <w:rPr>
                <w:rStyle w:val="CalendarNumbers"/>
                <w:bCs w:val="0"/>
                <w:color w:val="00000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3</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4</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5</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1944"/>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6</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7</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8</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9</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10</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11</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12</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1944"/>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13</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14</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15</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16</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17</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18</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19</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1944"/>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20</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21</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22</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23</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24</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25</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26</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1944"/>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27</w:t>
            </w:r>
            <w:r w:rsidRPr="00CA5AAE">
              <w:rPr>
                <w:rStyle w:val="WinCalendarHolidayBlue"/>
              </w:rPr>
              <w:t xml:space="preserve"> </w:t>
            </w:r>
          </w:p>
          <w:p w:rsidR="00822209" w:rsidRPr="00822209" w:rsidRDefault="00822209" w:rsidP="00CA5AAE">
            <w:pPr>
              <w:pStyle w:val="CalendarText"/>
              <w:rPr>
                <w:rStyle w:val="WinCalendarBLANKCELLSTYLE0"/>
                <w:b/>
              </w:rPr>
            </w:pPr>
            <w:r>
              <w:rPr>
                <w:rStyle w:val="WinCalendarBLANKCELLSTYLE0"/>
              </w:rPr>
              <w:br/>
            </w:r>
            <w:proofErr w:type="spellStart"/>
            <w:r w:rsidRPr="00822209">
              <w:rPr>
                <w:rStyle w:val="WinCalendarBLANKCELLSTYLE0"/>
                <w:b/>
                <w:color w:val="1F3864" w:themeColor="accent5" w:themeShade="80"/>
                <w:sz w:val="18"/>
              </w:rPr>
              <w:t>Guld</w:t>
            </w:r>
            <w:proofErr w:type="spellEnd"/>
            <w:r w:rsidRPr="00822209">
              <w:rPr>
                <w:rStyle w:val="WinCalendarBLANKCELLSTYLE0"/>
                <w:b/>
                <w:color w:val="1F3864" w:themeColor="accent5" w:themeShade="80"/>
                <w:sz w:val="18"/>
              </w:rPr>
              <w:t xml:space="preserve">+ </w:t>
            </w:r>
          </w:p>
          <w:p w:rsidR="00CA5AAE" w:rsidRPr="00CA5AAE" w:rsidRDefault="00822209" w:rsidP="00CA5AAE">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28</w:t>
            </w:r>
            <w:r w:rsidRPr="00CA5AAE">
              <w:rPr>
                <w:rStyle w:val="WinCalendarHolidayBlue"/>
              </w:rPr>
              <w:t xml:space="preserve"> </w:t>
            </w:r>
          </w:p>
          <w:p w:rsidR="00822209" w:rsidRPr="00822209" w:rsidRDefault="00822209" w:rsidP="00CA5AAE">
            <w:pPr>
              <w:pStyle w:val="CalendarText"/>
              <w:rPr>
                <w:rStyle w:val="WinCalendarBLANKCELLSTYLE0"/>
                <w:b/>
                <w:color w:val="833C0B" w:themeColor="accent2" w:themeShade="80"/>
                <w:sz w:val="18"/>
              </w:rPr>
            </w:pPr>
            <w:proofErr w:type="spellStart"/>
            <w:r w:rsidRPr="00822209">
              <w:rPr>
                <w:rStyle w:val="WinCalendarBLANKCELLSTYLE0"/>
                <w:b/>
                <w:color w:val="833C0B" w:themeColor="accent2" w:themeShade="80"/>
                <w:sz w:val="18"/>
              </w:rPr>
              <w:t>Järnkurs</w:t>
            </w:r>
            <w:proofErr w:type="spellEnd"/>
            <w:r w:rsidRPr="00822209">
              <w:rPr>
                <w:rStyle w:val="WinCalendarBLANKCELLSTYLE0"/>
                <w:b/>
                <w:color w:val="833C0B" w:themeColor="accent2" w:themeShade="80"/>
                <w:sz w:val="18"/>
              </w:rPr>
              <w:t>.</w:t>
            </w:r>
          </w:p>
          <w:p w:rsidR="00822209" w:rsidRDefault="00822209" w:rsidP="00CA5AAE">
            <w:pPr>
              <w:pStyle w:val="CalendarText"/>
              <w:rPr>
                <w:rStyle w:val="WinCalendarBLANKCELLSTYLE0"/>
              </w:rPr>
            </w:pPr>
            <w:r>
              <w:rPr>
                <w:rStyle w:val="WinCalendarBLANKCELLSTYLE0"/>
              </w:rPr>
              <w:t>17.00-19.00</w:t>
            </w:r>
          </w:p>
          <w:p w:rsidR="00822209" w:rsidRPr="00822209" w:rsidRDefault="00822209" w:rsidP="00CA5AAE">
            <w:pPr>
              <w:pStyle w:val="CalendarText"/>
              <w:rPr>
                <w:rStyle w:val="WinCalendarBLANKCELLSTYLE0"/>
                <w:b/>
              </w:rPr>
            </w:pPr>
            <w:r>
              <w:rPr>
                <w:rStyle w:val="WinCalendarBLANKCELLSTYLE0"/>
              </w:rPr>
              <w:br/>
            </w:r>
            <w:proofErr w:type="spellStart"/>
            <w:r w:rsidRPr="00822209">
              <w:rPr>
                <w:rStyle w:val="WinCalendarBLANKCELLSTYLE0"/>
                <w:b/>
                <w:color w:val="FFC000"/>
                <w:sz w:val="18"/>
              </w:rPr>
              <w:t>Guld</w:t>
            </w:r>
            <w:proofErr w:type="spellEnd"/>
            <w:r w:rsidRPr="00822209">
              <w:rPr>
                <w:rStyle w:val="WinCalendarBLANKCELLSTYLE0"/>
                <w:b/>
                <w:color w:val="FFC000"/>
                <w:sz w:val="18"/>
              </w:rPr>
              <w:t>.</w:t>
            </w:r>
          </w:p>
          <w:p w:rsidR="00CA5AAE" w:rsidRPr="00CA5AAE" w:rsidRDefault="00822209" w:rsidP="00CA5AAE">
            <w:pPr>
              <w:pStyle w:val="CalendarText"/>
              <w:rPr>
                <w:rStyle w:val="WinCalendarBLANKCELLSTYLE0"/>
              </w:rPr>
            </w:pPr>
            <w:r>
              <w:rPr>
                <w:rStyle w:val="WinCalendarBLANKCELLSTYLE0"/>
              </w:rPr>
              <w:t xml:space="preserve"> 18.00-20.00</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29</w:t>
            </w:r>
            <w:r w:rsidRPr="00CA5AAE">
              <w:rPr>
                <w:rStyle w:val="WinCalendarHolidayBlue"/>
              </w:rPr>
              <w:t xml:space="preserve"> </w:t>
            </w:r>
          </w:p>
          <w:p w:rsidR="006D3E30" w:rsidRPr="00822209" w:rsidRDefault="00822209" w:rsidP="006D3E30">
            <w:pPr>
              <w:pStyle w:val="CalendarText"/>
              <w:rPr>
                <w:rStyle w:val="WinCalendarBLANKCELLSTYLE0"/>
                <w:b/>
                <w:color w:val="385623" w:themeColor="accent6" w:themeShade="80"/>
                <w:sz w:val="18"/>
              </w:rPr>
            </w:pPr>
            <w:proofErr w:type="spellStart"/>
            <w:r w:rsidRPr="00822209">
              <w:rPr>
                <w:rStyle w:val="WinCalendarBLANKCELLSTYLE0"/>
                <w:b/>
                <w:color w:val="7030A0"/>
                <w:sz w:val="18"/>
              </w:rPr>
              <w:t>Kopparkurs</w:t>
            </w:r>
            <w:proofErr w:type="spellEnd"/>
            <w:r w:rsidRPr="00822209">
              <w:rPr>
                <w:rStyle w:val="WinCalendarBLANKCELLSTYLE0"/>
                <w:b/>
                <w:color w:val="7030A0"/>
                <w:sz w:val="18"/>
              </w:rPr>
              <w:t>.</w:t>
            </w:r>
            <w:r>
              <w:rPr>
                <w:rStyle w:val="WinCalendarBLANKCELLSTYLE0"/>
              </w:rPr>
              <w:br/>
              <w:t>17.00-19.00</w:t>
            </w:r>
            <w:r w:rsidR="006D3E30">
              <w:rPr>
                <w:rStyle w:val="WinCalendarBLANKCELLSTYLE0"/>
              </w:rPr>
              <w:br/>
            </w:r>
            <w:proofErr w:type="spellStart"/>
            <w:r w:rsidR="006D3E30" w:rsidRPr="00822209">
              <w:rPr>
                <w:rStyle w:val="WinCalendarBLANKCELLSTYLE0"/>
                <w:b/>
                <w:color w:val="385623" w:themeColor="accent6" w:themeShade="80"/>
                <w:sz w:val="18"/>
              </w:rPr>
              <w:t>Bronskurs</w:t>
            </w:r>
            <w:proofErr w:type="spellEnd"/>
            <w:r w:rsidR="006D3E30" w:rsidRPr="00822209">
              <w:rPr>
                <w:rStyle w:val="WinCalendarBLANKCELLSTYLE0"/>
                <w:b/>
                <w:color w:val="385623" w:themeColor="accent6" w:themeShade="80"/>
                <w:sz w:val="18"/>
              </w:rPr>
              <w:t>.</w:t>
            </w:r>
          </w:p>
          <w:p w:rsidR="006D3E30" w:rsidRDefault="006D3E30" w:rsidP="006D3E30">
            <w:pPr>
              <w:pStyle w:val="CalendarText"/>
              <w:rPr>
                <w:rStyle w:val="WinCalendarBLANKCELLSTYLE0"/>
              </w:rPr>
            </w:pPr>
            <w:r>
              <w:rPr>
                <w:rStyle w:val="WinCalendarBLANKCELLSTYLE0"/>
              </w:rPr>
              <w:t>17.00-19.00</w:t>
            </w:r>
          </w:p>
          <w:p w:rsidR="00822209" w:rsidRDefault="00822209" w:rsidP="00CA5AAE">
            <w:pPr>
              <w:pStyle w:val="CalendarText"/>
              <w:rPr>
                <w:rStyle w:val="WinCalendarBLANKCELLSTYLE0"/>
              </w:rPr>
            </w:pPr>
          </w:p>
          <w:p w:rsidR="00822209" w:rsidRDefault="00822209" w:rsidP="00CA5AAE">
            <w:pPr>
              <w:pStyle w:val="CalendarText"/>
              <w:rPr>
                <w:rStyle w:val="WinCalendarBLANKCELLSTYLE0"/>
              </w:rPr>
            </w:pPr>
            <w:r>
              <w:rPr>
                <w:rStyle w:val="WinCalendarBLANKCELLSTYLE0"/>
              </w:rPr>
              <w:br/>
            </w:r>
            <w:proofErr w:type="spellStart"/>
            <w:r w:rsidRPr="00822209">
              <w:rPr>
                <w:rStyle w:val="WinCalendarBLANKCELLSTYLE0"/>
                <w:b/>
                <w:color w:val="808080" w:themeColor="background1" w:themeShade="80"/>
                <w:sz w:val="18"/>
              </w:rPr>
              <w:t>Silverkurs</w:t>
            </w:r>
            <w:proofErr w:type="spellEnd"/>
            <w:r w:rsidRPr="00822209">
              <w:rPr>
                <w:rStyle w:val="WinCalendarBLANKCELLSTYLE0"/>
                <w:b/>
                <w:color w:val="808080" w:themeColor="background1" w:themeShade="80"/>
                <w:sz w:val="18"/>
              </w:rPr>
              <w:t>.</w:t>
            </w:r>
            <w:r w:rsidRPr="00822209">
              <w:rPr>
                <w:rStyle w:val="WinCalendarBLANKCELLSTYLE0"/>
                <w:color w:val="808080" w:themeColor="background1" w:themeShade="80"/>
                <w:sz w:val="18"/>
              </w:rPr>
              <w:t xml:space="preserve"> </w:t>
            </w:r>
          </w:p>
          <w:p w:rsidR="00CA5AAE" w:rsidRPr="00CA5AAE" w:rsidRDefault="00822209" w:rsidP="00CA5AAE">
            <w:pPr>
              <w:pStyle w:val="CalendarText"/>
              <w:rPr>
                <w:rStyle w:val="WinCalendarBLANKCELLSTYLE0"/>
              </w:rPr>
            </w:pPr>
            <w:r>
              <w:rPr>
                <w:rStyle w:val="WinCalendarBLANKCELLSTYLE0"/>
              </w:rPr>
              <w:t>18.00-20.00</w:t>
            </w:r>
          </w:p>
        </w:tc>
        <w:tc>
          <w:tcPr>
            <w:tcW w:w="714" w:type="pct"/>
          </w:tcPr>
          <w:p w:rsidR="00CA5AAE" w:rsidRPr="00822209" w:rsidRDefault="00CA5AAE" w:rsidP="00CA5AAE">
            <w:pPr>
              <w:pStyle w:val="CalendarText"/>
              <w:rPr>
                <w:rStyle w:val="StyleStyleCalendarNumbers10ptNotBold11pt"/>
                <w:sz w:val="24"/>
                <w:lang w:val="sv-SE"/>
              </w:rPr>
            </w:pPr>
            <w:r w:rsidRPr="00822209">
              <w:rPr>
                <w:rStyle w:val="StyleStyleCalendarNumbers10ptNotBold11pt"/>
                <w:sz w:val="24"/>
                <w:lang w:val="sv-SE"/>
              </w:rPr>
              <w:t>30</w:t>
            </w:r>
            <w:r w:rsidRPr="00822209">
              <w:rPr>
                <w:rStyle w:val="WinCalendarHolidayBlue"/>
                <w:lang w:val="sv-SE"/>
              </w:rPr>
              <w:t xml:space="preserve"> </w:t>
            </w:r>
          </w:p>
          <w:p w:rsidR="00CA5AAE" w:rsidRPr="00822209" w:rsidRDefault="00CA5AAE" w:rsidP="00CA5AAE">
            <w:pPr>
              <w:pStyle w:val="CalendarText"/>
              <w:rPr>
                <w:rStyle w:val="WinCalendarBLANKCELLSTYLE0"/>
                <w:lang w:val="sv-SE"/>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31</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1428" w:type="pct"/>
            <w:gridSpan w:val="2"/>
          </w:tcPr>
          <w:p w:rsidR="00CA5AAE" w:rsidRPr="00CA5AAE" w:rsidRDefault="00CA5AAE" w:rsidP="00CA5AAE">
            <w:pPr>
              <w:pStyle w:val="CalendarText"/>
              <w:rPr>
                <w:rStyle w:val="CalendarNumbers"/>
                <w:bCs w:val="0"/>
                <w:color w:val="000000"/>
              </w:rPr>
            </w:pPr>
          </w:p>
        </w:tc>
      </w:tr>
      <w:bookmarkEnd w:id="0"/>
    </w:tbl>
    <w:p w:rsidR="00CA5AAE" w:rsidRDefault="00CA5AAE" w:rsidP="00CA5AAE">
      <w:pPr>
        <w:spacing w:after="0" w:line="240" w:lineRule="auto"/>
      </w:pPr>
    </w:p>
    <w:p w:rsidR="00CA5AAE" w:rsidRPr="00822209" w:rsidRDefault="00CA5AAE" w:rsidP="00CA5AAE">
      <w:pPr>
        <w:spacing w:after="0" w:line="240" w:lineRule="auto"/>
        <w:rPr>
          <w:lang w:val="sv-SE"/>
        </w:rPr>
      </w:pPr>
      <w:r w:rsidRPr="00822209">
        <w:rPr>
          <w:lang w:val="sv-SE"/>
        </w:rPr>
        <w:br w:type="page"/>
      </w:r>
    </w:p>
    <w:p w:rsidR="00CA5AAE" w:rsidRPr="00822209" w:rsidRDefault="00CA5AAE" w:rsidP="00CA5AAE">
      <w:pPr>
        <w:spacing w:after="0" w:line="240" w:lineRule="auto"/>
        <w:rPr>
          <w:lang w:val="sv-SE"/>
        </w:rPr>
      </w:pPr>
    </w:p>
    <w:tbl>
      <w:tblPr>
        <w:tblStyle w:val="Tabellrutntljust"/>
        <w:tblW w:w="5005" w:type="pct"/>
        <w:tblLook w:val="01E0" w:firstRow="1" w:lastRow="1" w:firstColumn="1" w:lastColumn="1" w:noHBand="0" w:noVBand="0"/>
      </w:tblPr>
      <w:tblGrid>
        <w:gridCol w:w="1412"/>
        <w:gridCol w:w="1412"/>
        <w:gridCol w:w="1415"/>
        <w:gridCol w:w="1413"/>
        <w:gridCol w:w="1415"/>
        <w:gridCol w:w="1413"/>
        <w:gridCol w:w="1413"/>
      </w:tblGrid>
      <w:tr w:rsidR="00CA5AAE" w:rsidRPr="00CA5AAE" w:rsidTr="00340DF3">
        <w:tc>
          <w:tcPr>
            <w:tcW w:w="714" w:type="pct"/>
          </w:tcPr>
          <w:p w:rsidR="00CA5AAE" w:rsidRPr="00CA5AAE" w:rsidRDefault="00B95F48" w:rsidP="00CA5AAE">
            <w:pPr>
              <w:rPr>
                <w:rFonts w:ascii="Arial" w:hAnsi="Arial" w:cs="Arial"/>
                <w:color w:val="345393"/>
                <w:sz w:val="16"/>
              </w:rPr>
            </w:pPr>
            <w:hyperlink w:anchor="januari_2020" w:tooltip="Hoppa till Januari" w:history="1">
              <w:r w:rsidR="00CA5AAE" w:rsidRPr="00CA5AAE">
                <w:rPr>
                  <w:rStyle w:val="Hyperlnk"/>
                  <w:rFonts w:ascii="Arial" w:hAnsi="Arial" w:cs="Arial"/>
                  <w:color w:val="345393"/>
                  <w:sz w:val="16"/>
                  <w:u w:val="none"/>
                </w:rPr>
                <w:t xml:space="preserve">◄ </w:t>
              </w:r>
              <w:proofErr w:type="spellStart"/>
              <w:r w:rsidR="00CA5AAE" w:rsidRPr="00CA5AAE">
                <w:rPr>
                  <w:rStyle w:val="Hyperlnk"/>
                  <w:rFonts w:ascii="Arial" w:hAnsi="Arial" w:cs="Arial"/>
                  <w:color w:val="345393"/>
                  <w:sz w:val="16"/>
                  <w:u w:val="none"/>
                </w:rPr>
                <w:t>Januari</w:t>
              </w:r>
              <w:proofErr w:type="spellEnd"/>
            </w:hyperlink>
          </w:p>
        </w:tc>
        <w:tc>
          <w:tcPr>
            <w:tcW w:w="3572" w:type="pct"/>
            <w:gridSpan w:val="5"/>
          </w:tcPr>
          <w:p w:rsidR="00CA5AAE" w:rsidRPr="00CA5AAE" w:rsidRDefault="00CA5AAE" w:rsidP="00CA5AAE">
            <w:pPr>
              <w:jc w:val="center"/>
              <w:rPr>
                <w:rFonts w:ascii="Arial" w:hAnsi="Arial" w:cs="Arial"/>
                <w:b/>
                <w:color w:val="25478B"/>
                <w:sz w:val="32"/>
              </w:rPr>
            </w:pPr>
            <w:proofErr w:type="spellStart"/>
            <w:r w:rsidRPr="00CA5AAE">
              <w:rPr>
                <w:rFonts w:ascii="Arial" w:hAnsi="Arial" w:cs="Arial"/>
                <w:b/>
                <w:color w:val="25478B"/>
                <w:sz w:val="32"/>
              </w:rPr>
              <w:t>Februari</w:t>
            </w:r>
            <w:proofErr w:type="spellEnd"/>
            <w:r w:rsidRPr="00CA5AAE">
              <w:rPr>
                <w:rFonts w:ascii="Arial" w:hAnsi="Arial" w:cs="Arial"/>
                <w:b/>
                <w:color w:val="25478B"/>
                <w:sz w:val="32"/>
              </w:rPr>
              <w:t xml:space="preserve"> 2020</w:t>
            </w:r>
          </w:p>
        </w:tc>
        <w:bookmarkStart w:id="2" w:name="februari_2020"/>
        <w:tc>
          <w:tcPr>
            <w:tcW w:w="714" w:type="pct"/>
          </w:tcPr>
          <w:p w:rsidR="00CA5AAE" w:rsidRPr="00CA5AAE" w:rsidRDefault="00CA5AAE" w:rsidP="00CA5AAE">
            <w:pPr>
              <w:jc w:val="right"/>
              <w:rPr>
                <w:rFonts w:ascii="Arial" w:hAnsi="Arial" w:cs="Arial"/>
                <w:color w:val="345393"/>
                <w:sz w:val="16"/>
              </w:rPr>
            </w:pPr>
            <w:r w:rsidRPr="00CA5AAE">
              <w:rPr>
                <w:rFonts w:ascii="Arial" w:hAnsi="Arial" w:cs="Arial"/>
                <w:color w:val="345393"/>
                <w:sz w:val="16"/>
              </w:rPr>
              <w:fldChar w:fldCharType="begin"/>
            </w:r>
            <w:r w:rsidRPr="00CA5AAE">
              <w:rPr>
                <w:rFonts w:ascii="Arial" w:hAnsi="Arial" w:cs="Arial"/>
                <w:color w:val="345393"/>
                <w:sz w:val="16"/>
              </w:rPr>
              <w:instrText xml:space="preserve"> HYPERLINK  \l "mars_2020" \o "Hoppa till Mars" </w:instrText>
            </w:r>
            <w:r w:rsidRPr="00CA5AAE">
              <w:rPr>
                <w:rFonts w:ascii="Arial" w:hAnsi="Arial" w:cs="Arial"/>
                <w:color w:val="345393"/>
                <w:sz w:val="16"/>
              </w:rPr>
              <w:fldChar w:fldCharType="separate"/>
            </w:r>
            <w:r w:rsidRPr="00CA5AAE">
              <w:rPr>
                <w:rStyle w:val="Hyperlnk"/>
                <w:rFonts w:ascii="Arial" w:hAnsi="Arial" w:cs="Arial"/>
                <w:color w:val="345393"/>
                <w:sz w:val="16"/>
                <w:u w:val="none"/>
              </w:rPr>
              <w:t>Mars ►</w:t>
            </w:r>
            <w:r w:rsidRPr="00CA5AAE">
              <w:rPr>
                <w:rFonts w:ascii="Arial" w:hAnsi="Arial" w:cs="Arial"/>
                <w:color w:val="345393"/>
                <w:sz w:val="16"/>
              </w:rPr>
              <w:fldChar w:fldCharType="end"/>
            </w:r>
          </w:p>
        </w:tc>
      </w:tr>
      <w:bookmarkEnd w:id="2"/>
      <w:tr w:rsidR="00CA5AAE" w:rsidRPr="0054755E" w:rsidTr="00340DF3">
        <w:tc>
          <w:tcPr>
            <w:tcW w:w="714"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Mån</w:t>
            </w:r>
            <w:proofErr w:type="spellEnd"/>
          </w:p>
        </w:tc>
        <w:tc>
          <w:tcPr>
            <w:tcW w:w="714" w:type="pct"/>
          </w:tcPr>
          <w:p w:rsidR="00CA5AAE" w:rsidRPr="0054755E" w:rsidRDefault="00CA5AAE" w:rsidP="00CA5AAE">
            <w:pPr>
              <w:spacing w:before="20"/>
              <w:jc w:val="center"/>
              <w:rPr>
                <w:rFonts w:ascii="Arial" w:hAnsi="Arial" w:cs="Arial"/>
                <w:b/>
                <w:color w:val="FFFFFF"/>
              </w:rPr>
            </w:pPr>
            <w:r>
              <w:rPr>
                <w:rFonts w:ascii="Arial" w:hAnsi="Arial" w:cs="Arial"/>
                <w:b/>
                <w:color w:val="FFFFFF"/>
              </w:rPr>
              <w:t>Tis</w:t>
            </w:r>
          </w:p>
        </w:tc>
        <w:tc>
          <w:tcPr>
            <w:tcW w:w="715"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Ons</w:t>
            </w:r>
            <w:proofErr w:type="spellEnd"/>
          </w:p>
        </w:tc>
        <w:tc>
          <w:tcPr>
            <w:tcW w:w="714" w:type="pct"/>
          </w:tcPr>
          <w:p w:rsidR="00CA5AAE" w:rsidRPr="0054755E" w:rsidRDefault="00CA5AAE" w:rsidP="00CA5AAE">
            <w:pPr>
              <w:spacing w:before="20"/>
              <w:jc w:val="center"/>
              <w:rPr>
                <w:rFonts w:ascii="Arial" w:hAnsi="Arial" w:cs="Arial"/>
                <w:b/>
                <w:color w:val="FFFFFF"/>
              </w:rPr>
            </w:pPr>
            <w:r>
              <w:rPr>
                <w:rFonts w:ascii="Arial" w:hAnsi="Arial" w:cs="Arial"/>
                <w:b/>
                <w:color w:val="FFFFFF"/>
              </w:rPr>
              <w:t>Tor</w:t>
            </w:r>
          </w:p>
        </w:tc>
        <w:tc>
          <w:tcPr>
            <w:tcW w:w="715"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Fre</w:t>
            </w:r>
            <w:proofErr w:type="spellEnd"/>
          </w:p>
        </w:tc>
        <w:tc>
          <w:tcPr>
            <w:tcW w:w="714"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Lör</w:t>
            </w:r>
            <w:proofErr w:type="spellEnd"/>
          </w:p>
        </w:tc>
        <w:tc>
          <w:tcPr>
            <w:tcW w:w="714"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Sön</w:t>
            </w:r>
            <w:proofErr w:type="spellEnd"/>
          </w:p>
        </w:tc>
      </w:tr>
      <w:tr w:rsidR="00CA5AAE" w:rsidRPr="00CA5AAE" w:rsidTr="00340DF3">
        <w:trPr>
          <w:trHeight w:val="2088"/>
        </w:trPr>
        <w:tc>
          <w:tcPr>
            <w:tcW w:w="714" w:type="pct"/>
          </w:tcPr>
          <w:p w:rsidR="00CA5AAE" w:rsidRPr="00CA5AAE" w:rsidRDefault="00CA5AAE" w:rsidP="00CA5AAE">
            <w:pPr>
              <w:pStyle w:val="CalendarText"/>
              <w:rPr>
                <w:rStyle w:val="CalendarNumbers"/>
                <w:bCs w:val="0"/>
                <w:color w:val="000000"/>
              </w:rPr>
            </w:pPr>
          </w:p>
        </w:tc>
        <w:tc>
          <w:tcPr>
            <w:tcW w:w="714" w:type="pct"/>
          </w:tcPr>
          <w:p w:rsidR="00CA5AAE" w:rsidRPr="00CA5AAE" w:rsidRDefault="00CA5AAE" w:rsidP="00340DF3">
            <w:pPr>
              <w:rPr>
                <w:rStyle w:val="CalendarNumbers"/>
                <w:bCs w:val="0"/>
                <w:color w:val="000000"/>
              </w:rPr>
            </w:pPr>
          </w:p>
        </w:tc>
        <w:tc>
          <w:tcPr>
            <w:tcW w:w="715" w:type="pct"/>
          </w:tcPr>
          <w:p w:rsidR="00CA5AAE" w:rsidRPr="00CA5AAE" w:rsidRDefault="00CA5AAE" w:rsidP="00CA5AAE">
            <w:pPr>
              <w:pStyle w:val="CalendarText"/>
              <w:rPr>
                <w:rStyle w:val="CalendarNumbers"/>
                <w:bCs w:val="0"/>
                <w:color w:val="000000"/>
              </w:rPr>
            </w:pPr>
          </w:p>
        </w:tc>
        <w:tc>
          <w:tcPr>
            <w:tcW w:w="714" w:type="pct"/>
          </w:tcPr>
          <w:p w:rsidR="00CA5AAE" w:rsidRPr="00CA5AAE" w:rsidRDefault="00CA5AAE" w:rsidP="00CA5AAE">
            <w:pPr>
              <w:pStyle w:val="CalendarText"/>
              <w:rPr>
                <w:rStyle w:val="CalendarNumbers"/>
                <w:bCs w:val="0"/>
                <w:color w:val="000000"/>
              </w:rPr>
            </w:pPr>
          </w:p>
        </w:tc>
        <w:tc>
          <w:tcPr>
            <w:tcW w:w="715" w:type="pct"/>
          </w:tcPr>
          <w:p w:rsidR="00CA5AAE" w:rsidRPr="00CA5AAE" w:rsidRDefault="00CA5AAE" w:rsidP="00CA5AAE">
            <w:pPr>
              <w:pStyle w:val="CalendarText"/>
              <w:rPr>
                <w:rStyle w:val="CalendarNumbers"/>
                <w:bCs w:val="0"/>
                <w:color w:val="00000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2088"/>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3</w:t>
            </w:r>
            <w:r w:rsidRPr="00CA5AAE">
              <w:rPr>
                <w:rStyle w:val="WinCalendarHolidayBlue"/>
              </w:rPr>
              <w:t xml:space="preserve"> </w:t>
            </w:r>
          </w:p>
          <w:p w:rsidR="00822209" w:rsidRPr="00822209" w:rsidRDefault="006D3E30" w:rsidP="00822209">
            <w:pPr>
              <w:pStyle w:val="CalendarText"/>
              <w:rPr>
                <w:rStyle w:val="WinCalendarBLANKCELLSTYLE0"/>
                <w:b/>
              </w:rPr>
            </w:pPr>
            <w:r>
              <w:rPr>
                <w:rStyle w:val="WinCalendarBLANKCELLSTYLE0"/>
                <w:b/>
                <w:color w:val="385623" w:themeColor="accent6" w:themeShade="80"/>
                <w:sz w:val="18"/>
              </w:rPr>
              <w:br/>
            </w:r>
            <w:r w:rsidR="00822209">
              <w:rPr>
                <w:rStyle w:val="WinCalendarBLANKCELLSTYLE0"/>
              </w:rPr>
              <w:br/>
            </w:r>
            <w:proofErr w:type="spellStart"/>
            <w:r w:rsidR="00822209" w:rsidRPr="00822209">
              <w:rPr>
                <w:rStyle w:val="WinCalendarBLANKCELLSTYLE0"/>
                <w:b/>
                <w:color w:val="1F3864" w:themeColor="accent5" w:themeShade="80"/>
                <w:sz w:val="18"/>
              </w:rPr>
              <w:t>Guld</w:t>
            </w:r>
            <w:proofErr w:type="spellEnd"/>
            <w:r w:rsidR="00822209" w:rsidRPr="00822209">
              <w:rPr>
                <w:rStyle w:val="WinCalendarBLANKCELLSTYLE0"/>
                <w:b/>
                <w:color w:val="1F3864" w:themeColor="accent5"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4</w:t>
            </w:r>
            <w:r w:rsidRPr="00CA5AAE">
              <w:rPr>
                <w:rStyle w:val="WinCalendarHolidayBlue"/>
              </w:rPr>
              <w:t xml:space="preserve"> </w:t>
            </w:r>
          </w:p>
          <w:p w:rsidR="00822209" w:rsidRPr="00822209" w:rsidRDefault="00822209" w:rsidP="00822209">
            <w:pPr>
              <w:pStyle w:val="CalendarText"/>
              <w:rPr>
                <w:rStyle w:val="WinCalendarBLANKCELLSTYLE0"/>
                <w:b/>
                <w:color w:val="833C0B" w:themeColor="accent2" w:themeShade="80"/>
                <w:sz w:val="18"/>
              </w:rPr>
            </w:pPr>
            <w:proofErr w:type="spellStart"/>
            <w:r w:rsidRPr="00822209">
              <w:rPr>
                <w:rStyle w:val="WinCalendarBLANKCELLSTYLE0"/>
                <w:b/>
                <w:color w:val="833C0B" w:themeColor="accent2" w:themeShade="80"/>
                <w:sz w:val="18"/>
              </w:rPr>
              <w:t>Järnkurs</w:t>
            </w:r>
            <w:proofErr w:type="spellEnd"/>
            <w:r w:rsidRPr="00822209">
              <w:rPr>
                <w:rStyle w:val="WinCalendarBLANKCELLSTYLE0"/>
                <w:b/>
                <w:color w:val="833C0B" w:themeColor="accent2" w:themeShade="80"/>
                <w:sz w:val="18"/>
              </w:rPr>
              <w:t>.</w:t>
            </w:r>
          </w:p>
          <w:p w:rsidR="00822209" w:rsidRDefault="00822209" w:rsidP="00822209">
            <w:pPr>
              <w:pStyle w:val="CalendarText"/>
              <w:rPr>
                <w:rStyle w:val="WinCalendarBLANKCELLSTYLE0"/>
              </w:rPr>
            </w:pPr>
            <w:r>
              <w:rPr>
                <w:rStyle w:val="WinCalendarBLANKCELLSTYLE0"/>
              </w:rPr>
              <w:t>17.00-19.00</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FFC000"/>
                <w:sz w:val="18"/>
              </w:rPr>
              <w:t>Guld</w:t>
            </w:r>
            <w:proofErr w:type="spellEnd"/>
            <w:r w:rsidRPr="00822209">
              <w:rPr>
                <w:rStyle w:val="WinCalendarBLANKCELLSTYLE0"/>
                <w:b/>
                <w:color w:val="FFC000"/>
                <w:sz w:val="18"/>
              </w:rPr>
              <w:t>.</w:t>
            </w:r>
          </w:p>
          <w:p w:rsidR="00CA5AAE" w:rsidRPr="00CA5AAE" w:rsidRDefault="00822209" w:rsidP="00822209">
            <w:pPr>
              <w:pStyle w:val="CalendarText"/>
              <w:rPr>
                <w:rStyle w:val="WinCalendarBLANKCELLSTYLE0"/>
              </w:rPr>
            </w:pPr>
            <w:r>
              <w:rPr>
                <w:rStyle w:val="WinCalendarBLANKCELLSTYLE0"/>
              </w:rPr>
              <w:t xml:space="preserve"> 18.00-20.00</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5</w:t>
            </w:r>
            <w:r w:rsidRPr="00CA5AAE">
              <w:rPr>
                <w:rStyle w:val="WinCalendarHolidayBlue"/>
              </w:rPr>
              <w:t xml:space="preserve"> </w:t>
            </w:r>
          </w:p>
          <w:p w:rsidR="006D3E30" w:rsidRPr="00822209" w:rsidRDefault="00822209" w:rsidP="006D3E30">
            <w:pPr>
              <w:pStyle w:val="CalendarText"/>
              <w:rPr>
                <w:rStyle w:val="WinCalendarBLANKCELLSTYLE0"/>
                <w:b/>
                <w:color w:val="385623" w:themeColor="accent6" w:themeShade="80"/>
                <w:sz w:val="18"/>
              </w:rPr>
            </w:pPr>
            <w:proofErr w:type="spellStart"/>
            <w:r w:rsidRPr="00822209">
              <w:rPr>
                <w:rStyle w:val="WinCalendarBLANKCELLSTYLE0"/>
                <w:b/>
                <w:color w:val="7030A0"/>
                <w:sz w:val="18"/>
              </w:rPr>
              <w:t>Kopparkurs</w:t>
            </w:r>
            <w:proofErr w:type="spellEnd"/>
            <w:r w:rsidRPr="00822209">
              <w:rPr>
                <w:rStyle w:val="WinCalendarBLANKCELLSTYLE0"/>
                <w:b/>
                <w:color w:val="7030A0"/>
                <w:sz w:val="18"/>
              </w:rPr>
              <w:t>.</w:t>
            </w:r>
            <w:r>
              <w:rPr>
                <w:rStyle w:val="WinCalendarBLANKCELLSTYLE0"/>
              </w:rPr>
              <w:br/>
              <w:t>17.00-19.00</w:t>
            </w:r>
            <w:r w:rsidR="006D3E30">
              <w:rPr>
                <w:rStyle w:val="WinCalendarBLANKCELLSTYLE0"/>
              </w:rPr>
              <w:br/>
            </w:r>
            <w:proofErr w:type="spellStart"/>
            <w:r w:rsidR="006D3E30" w:rsidRPr="00822209">
              <w:rPr>
                <w:rStyle w:val="WinCalendarBLANKCELLSTYLE0"/>
                <w:b/>
                <w:color w:val="385623" w:themeColor="accent6" w:themeShade="80"/>
                <w:sz w:val="18"/>
              </w:rPr>
              <w:t>Bronskurs</w:t>
            </w:r>
            <w:proofErr w:type="spellEnd"/>
            <w:r w:rsidR="006D3E30" w:rsidRPr="00822209">
              <w:rPr>
                <w:rStyle w:val="WinCalendarBLANKCELLSTYLE0"/>
                <w:b/>
                <w:color w:val="385623" w:themeColor="accent6" w:themeShade="80"/>
                <w:sz w:val="18"/>
              </w:rPr>
              <w:t>.</w:t>
            </w:r>
          </w:p>
          <w:p w:rsidR="006D3E30" w:rsidRDefault="006D3E30" w:rsidP="006D3E30">
            <w:pPr>
              <w:pStyle w:val="CalendarText"/>
              <w:rPr>
                <w:rStyle w:val="WinCalendarBLANKCELLSTYLE0"/>
              </w:rPr>
            </w:pPr>
            <w:r>
              <w:rPr>
                <w:rStyle w:val="WinCalendarBLANKCELLSTYLE0"/>
              </w:rPr>
              <w:t>17.00-19.00</w:t>
            </w:r>
          </w:p>
          <w:p w:rsidR="00822209" w:rsidRDefault="00822209" w:rsidP="00822209">
            <w:pPr>
              <w:pStyle w:val="CalendarText"/>
              <w:rPr>
                <w:rStyle w:val="WinCalendarBLANKCELLSTYLE0"/>
              </w:rPr>
            </w:pPr>
          </w:p>
          <w:p w:rsidR="00822209" w:rsidRDefault="00822209" w:rsidP="00822209">
            <w:pPr>
              <w:pStyle w:val="CalendarText"/>
              <w:rPr>
                <w:rStyle w:val="WinCalendarBLANKCELLSTYLE0"/>
              </w:rPr>
            </w:pPr>
            <w:r>
              <w:rPr>
                <w:rStyle w:val="WinCalendarBLANKCELLSTYLE0"/>
              </w:rPr>
              <w:br/>
            </w:r>
            <w:proofErr w:type="spellStart"/>
            <w:r w:rsidRPr="00822209">
              <w:rPr>
                <w:rStyle w:val="WinCalendarBLANKCELLSTYLE0"/>
                <w:b/>
                <w:color w:val="808080" w:themeColor="background1" w:themeShade="80"/>
                <w:sz w:val="18"/>
              </w:rPr>
              <w:t>Silverkurs</w:t>
            </w:r>
            <w:proofErr w:type="spellEnd"/>
            <w:r w:rsidRPr="00822209">
              <w:rPr>
                <w:rStyle w:val="WinCalendarBLANKCELLSTYLE0"/>
                <w:b/>
                <w:color w:val="808080" w:themeColor="background1" w:themeShade="80"/>
                <w:sz w:val="18"/>
              </w:rPr>
              <w:t>.</w:t>
            </w:r>
            <w:r w:rsidRPr="00822209">
              <w:rPr>
                <w:rStyle w:val="WinCalendarBLANKCELLSTYLE0"/>
                <w:color w:val="808080" w:themeColor="background1"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6</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7</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8</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9</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2088"/>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10</w:t>
            </w:r>
            <w:r w:rsidRPr="00CA5AAE">
              <w:rPr>
                <w:rStyle w:val="WinCalendarHolidayBlue"/>
              </w:rPr>
              <w:t xml:space="preserve"> </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1F3864" w:themeColor="accent5" w:themeShade="80"/>
                <w:sz w:val="18"/>
              </w:rPr>
              <w:t>Guld</w:t>
            </w:r>
            <w:proofErr w:type="spellEnd"/>
            <w:r w:rsidRPr="00822209">
              <w:rPr>
                <w:rStyle w:val="WinCalendarBLANKCELLSTYLE0"/>
                <w:b/>
                <w:color w:val="1F3864" w:themeColor="accent5"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11</w:t>
            </w:r>
            <w:r w:rsidRPr="00CA5AAE">
              <w:rPr>
                <w:rStyle w:val="WinCalendarHolidayBlue"/>
              </w:rPr>
              <w:t xml:space="preserve"> </w:t>
            </w:r>
          </w:p>
          <w:p w:rsidR="00822209" w:rsidRPr="00822209" w:rsidRDefault="00822209" w:rsidP="00822209">
            <w:pPr>
              <w:pStyle w:val="CalendarText"/>
              <w:rPr>
                <w:rStyle w:val="WinCalendarBLANKCELLSTYLE0"/>
                <w:b/>
                <w:color w:val="833C0B" w:themeColor="accent2" w:themeShade="80"/>
                <w:sz w:val="18"/>
              </w:rPr>
            </w:pPr>
            <w:proofErr w:type="spellStart"/>
            <w:r w:rsidRPr="00822209">
              <w:rPr>
                <w:rStyle w:val="WinCalendarBLANKCELLSTYLE0"/>
                <w:b/>
                <w:color w:val="833C0B" w:themeColor="accent2" w:themeShade="80"/>
                <w:sz w:val="18"/>
              </w:rPr>
              <w:t>Järnkurs</w:t>
            </w:r>
            <w:proofErr w:type="spellEnd"/>
            <w:r w:rsidRPr="00822209">
              <w:rPr>
                <w:rStyle w:val="WinCalendarBLANKCELLSTYLE0"/>
                <w:b/>
                <w:color w:val="833C0B" w:themeColor="accent2" w:themeShade="80"/>
                <w:sz w:val="18"/>
              </w:rPr>
              <w:t>.</w:t>
            </w:r>
          </w:p>
          <w:p w:rsidR="00822209" w:rsidRDefault="00822209" w:rsidP="00822209">
            <w:pPr>
              <w:pStyle w:val="CalendarText"/>
              <w:rPr>
                <w:rStyle w:val="WinCalendarBLANKCELLSTYLE0"/>
              </w:rPr>
            </w:pPr>
            <w:r>
              <w:rPr>
                <w:rStyle w:val="WinCalendarBLANKCELLSTYLE0"/>
              </w:rPr>
              <w:t>17.00-19.00</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FFC000"/>
                <w:sz w:val="18"/>
              </w:rPr>
              <w:t>Guld</w:t>
            </w:r>
            <w:proofErr w:type="spellEnd"/>
            <w:r w:rsidRPr="00822209">
              <w:rPr>
                <w:rStyle w:val="WinCalendarBLANKCELLSTYLE0"/>
                <w:b/>
                <w:color w:val="FFC000"/>
                <w:sz w:val="18"/>
              </w:rPr>
              <w:t>.</w:t>
            </w:r>
          </w:p>
          <w:p w:rsidR="00CA5AAE" w:rsidRPr="00CA5AAE" w:rsidRDefault="00822209" w:rsidP="00822209">
            <w:pPr>
              <w:pStyle w:val="CalendarText"/>
              <w:rPr>
                <w:rStyle w:val="WinCalendarBLANKCELLSTYLE0"/>
              </w:rPr>
            </w:pPr>
            <w:r>
              <w:rPr>
                <w:rStyle w:val="WinCalendarBLANKCELLSTYLE0"/>
              </w:rPr>
              <w:t xml:space="preserve"> 18.00-20.00</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12</w:t>
            </w:r>
            <w:r w:rsidRPr="00CA5AAE">
              <w:rPr>
                <w:rStyle w:val="WinCalendarHolidayBlue"/>
              </w:rPr>
              <w:t xml:space="preserve"> </w:t>
            </w:r>
          </w:p>
          <w:p w:rsidR="006D3E30" w:rsidRPr="00822209" w:rsidRDefault="00822209" w:rsidP="006D3E30">
            <w:pPr>
              <w:pStyle w:val="CalendarText"/>
              <w:rPr>
                <w:rStyle w:val="WinCalendarBLANKCELLSTYLE0"/>
                <w:b/>
                <w:color w:val="385623" w:themeColor="accent6" w:themeShade="80"/>
                <w:sz w:val="18"/>
              </w:rPr>
            </w:pPr>
            <w:proofErr w:type="spellStart"/>
            <w:r w:rsidRPr="00822209">
              <w:rPr>
                <w:rStyle w:val="WinCalendarBLANKCELLSTYLE0"/>
                <w:b/>
                <w:color w:val="7030A0"/>
                <w:sz w:val="18"/>
              </w:rPr>
              <w:t>Kopparkurs</w:t>
            </w:r>
            <w:proofErr w:type="spellEnd"/>
            <w:r w:rsidRPr="00822209">
              <w:rPr>
                <w:rStyle w:val="WinCalendarBLANKCELLSTYLE0"/>
                <w:b/>
                <w:color w:val="7030A0"/>
                <w:sz w:val="18"/>
              </w:rPr>
              <w:t>.</w:t>
            </w:r>
            <w:r>
              <w:rPr>
                <w:rStyle w:val="WinCalendarBLANKCELLSTYLE0"/>
              </w:rPr>
              <w:br/>
              <w:t>17.00-19.00</w:t>
            </w:r>
            <w:r w:rsidR="006D3E30">
              <w:rPr>
                <w:rStyle w:val="WinCalendarBLANKCELLSTYLE0"/>
              </w:rPr>
              <w:br/>
            </w:r>
            <w:proofErr w:type="spellStart"/>
            <w:r w:rsidR="006D3E30" w:rsidRPr="00822209">
              <w:rPr>
                <w:rStyle w:val="WinCalendarBLANKCELLSTYLE0"/>
                <w:b/>
                <w:color w:val="385623" w:themeColor="accent6" w:themeShade="80"/>
                <w:sz w:val="18"/>
              </w:rPr>
              <w:t>Bronskurs</w:t>
            </w:r>
            <w:proofErr w:type="spellEnd"/>
            <w:r w:rsidR="006D3E30" w:rsidRPr="00822209">
              <w:rPr>
                <w:rStyle w:val="WinCalendarBLANKCELLSTYLE0"/>
                <w:b/>
                <w:color w:val="385623" w:themeColor="accent6" w:themeShade="80"/>
                <w:sz w:val="18"/>
              </w:rPr>
              <w:t>.</w:t>
            </w:r>
          </w:p>
          <w:p w:rsidR="006D3E30" w:rsidRDefault="006D3E30" w:rsidP="006D3E30">
            <w:pPr>
              <w:pStyle w:val="CalendarText"/>
              <w:rPr>
                <w:rStyle w:val="WinCalendarBLANKCELLSTYLE0"/>
              </w:rPr>
            </w:pPr>
            <w:r>
              <w:rPr>
                <w:rStyle w:val="WinCalendarBLANKCELLSTYLE0"/>
              </w:rPr>
              <w:t>17.00-19.00</w:t>
            </w:r>
          </w:p>
          <w:p w:rsidR="00822209" w:rsidRDefault="00822209" w:rsidP="00822209">
            <w:pPr>
              <w:pStyle w:val="CalendarText"/>
              <w:rPr>
                <w:rStyle w:val="WinCalendarBLANKCELLSTYLE0"/>
              </w:rPr>
            </w:pPr>
          </w:p>
          <w:p w:rsidR="00822209" w:rsidRDefault="00822209" w:rsidP="00822209">
            <w:pPr>
              <w:pStyle w:val="CalendarText"/>
              <w:rPr>
                <w:rStyle w:val="WinCalendarBLANKCELLSTYLE0"/>
              </w:rPr>
            </w:pPr>
            <w:r>
              <w:rPr>
                <w:rStyle w:val="WinCalendarBLANKCELLSTYLE0"/>
              </w:rPr>
              <w:br/>
            </w:r>
            <w:proofErr w:type="spellStart"/>
            <w:r w:rsidRPr="00822209">
              <w:rPr>
                <w:rStyle w:val="WinCalendarBLANKCELLSTYLE0"/>
                <w:b/>
                <w:color w:val="808080" w:themeColor="background1" w:themeShade="80"/>
                <w:sz w:val="18"/>
              </w:rPr>
              <w:t>Silverkurs</w:t>
            </w:r>
            <w:proofErr w:type="spellEnd"/>
            <w:r w:rsidRPr="00822209">
              <w:rPr>
                <w:rStyle w:val="WinCalendarBLANKCELLSTYLE0"/>
                <w:b/>
                <w:color w:val="808080" w:themeColor="background1" w:themeShade="80"/>
                <w:sz w:val="18"/>
              </w:rPr>
              <w:t>.</w:t>
            </w:r>
            <w:r w:rsidRPr="00822209">
              <w:rPr>
                <w:rStyle w:val="WinCalendarBLANKCELLSTYLE0"/>
                <w:color w:val="808080" w:themeColor="background1"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13</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14</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15</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16</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2088"/>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17</w:t>
            </w:r>
            <w:r w:rsidRPr="00CA5AAE">
              <w:rPr>
                <w:rStyle w:val="WinCalendarHolidayBlue"/>
              </w:rPr>
              <w:t xml:space="preserve"> </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1F3864" w:themeColor="accent5" w:themeShade="80"/>
                <w:sz w:val="18"/>
              </w:rPr>
              <w:t>Guld</w:t>
            </w:r>
            <w:proofErr w:type="spellEnd"/>
            <w:r w:rsidRPr="00822209">
              <w:rPr>
                <w:rStyle w:val="WinCalendarBLANKCELLSTYLE0"/>
                <w:b/>
                <w:color w:val="1F3864" w:themeColor="accent5"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18</w:t>
            </w:r>
            <w:r w:rsidRPr="00CA5AAE">
              <w:rPr>
                <w:rStyle w:val="WinCalendarHolidayBlue"/>
              </w:rPr>
              <w:t xml:space="preserve"> </w:t>
            </w:r>
          </w:p>
          <w:p w:rsidR="00822209" w:rsidRPr="00822209" w:rsidRDefault="00822209" w:rsidP="00822209">
            <w:pPr>
              <w:pStyle w:val="CalendarText"/>
              <w:rPr>
                <w:rStyle w:val="WinCalendarBLANKCELLSTYLE0"/>
                <w:b/>
                <w:color w:val="833C0B" w:themeColor="accent2" w:themeShade="80"/>
                <w:sz w:val="18"/>
              </w:rPr>
            </w:pPr>
            <w:proofErr w:type="spellStart"/>
            <w:r w:rsidRPr="00822209">
              <w:rPr>
                <w:rStyle w:val="WinCalendarBLANKCELLSTYLE0"/>
                <w:b/>
                <w:color w:val="833C0B" w:themeColor="accent2" w:themeShade="80"/>
                <w:sz w:val="18"/>
              </w:rPr>
              <w:t>Järnkurs</w:t>
            </w:r>
            <w:proofErr w:type="spellEnd"/>
            <w:r w:rsidRPr="00822209">
              <w:rPr>
                <w:rStyle w:val="WinCalendarBLANKCELLSTYLE0"/>
                <w:b/>
                <w:color w:val="833C0B" w:themeColor="accent2" w:themeShade="80"/>
                <w:sz w:val="18"/>
              </w:rPr>
              <w:t>.</w:t>
            </w:r>
          </w:p>
          <w:p w:rsidR="00822209" w:rsidRDefault="00822209" w:rsidP="00822209">
            <w:pPr>
              <w:pStyle w:val="CalendarText"/>
              <w:rPr>
                <w:rStyle w:val="WinCalendarBLANKCELLSTYLE0"/>
              </w:rPr>
            </w:pPr>
            <w:r>
              <w:rPr>
                <w:rStyle w:val="WinCalendarBLANKCELLSTYLE0"/>
              </w:rPr>
              <w:t>17.00-19.00</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FFC000"/>
                <w:sz w:val="18"/>
              </w:rPr>
              <w:t>Guld</w:t>
            </w:r>
            <w:proofErr w:type="spellEnd"/>
            <w:r w:rsidRPr="00822209">
              <w:rPr>
                <w:rStyle w:val="WinCalendarBLANKCELLSTYLE0"/>
                <w:b/>
                <w:color w:val="FFC000"/>
                <w:sz w:val="18"/>
              </w:rPr>
              <w:t>.</w:t>
            </w:r>
          </w:p>
          <w:p w:rsidR="00CA5AAE" w:rsidRPr="00CA5AAE" w:rsidRDefault="00822209" w:rsidP="00822209">
            <w:pPr>
              <w:pStyle w:val="CalendarText"/>
              <w:rPr>
                <w:rStyle w:val="WinCalendarBLANKCELLSTYLE0"/>
              </w:rPr>
            </w:pPr>
            <w:r>
              <w:rPr>
                <w:rStyle w:val="WinCalendarBLANKCELLSTYLE0"/>
              </w:rPr>
              <w:t xml:space="preserve"> 18.00-20.00</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19</w:t>
            </w:r>
            <w:r w:rsidRPr="00CA5AAE">
              <w:rPr>
                <w:rStyle w:val="WinCalendarHolidayBlue"/>
              </w:rPr>
              <w:t xml:space="preserve"> </w:t>
            </w:r>
          </w:p>
          <w:p w:rsidR="006D3E30" w:rsidRPr="00822209" w:rsidRDefault="00822209" w:rsidP="006D3E30">
            <w:pPr>
              <w:pStyle w:val="CalendarText"/>
              <w:rPr>
                <w:rStyle w:val="WinCalendarBLANKCELLSTYLE0"/>
                <w:b/>
                <w:color w:val="385623" w:themeColor="accent6" w:themeShade="80"/>
                <w:sz w:val="18"/>
              </w:rPr>
            </w:pPr>
            <w:proofErr w:type="spellStart"/>
            <w:r w:rsidRPr="00822209">
              <w:rPr>
                <w:rStyle w:val="WinCalendarBLANKCELLSTYLE0"/>
                <w:b/>
                <w:color w:val="7030A0"/>
                <w:sz w:val="18"/>
              </w:rPr>
              <w:t>Kopparkurs</w:t>
            </w:r>
            <w:proofErr w:type="spellEnd"/>
            <w:r w:rsidRPr="00822209">
              <w:rPr>
                <w:rStyle w:val="WinCalendarBLANKCELLSTYLE0"/>
                <w:b/>
                <w:color w:val="7030A0"/>
                <w:sz w:val="18"/>
              </w:rPr>
              <w:t>.</w:t>
            </w:r>
            <w:r>
              <w:rPr>
                <w:rStyle w:val="WinCalendarBLANKCELLSTYLE0"/>
              </w:rPr>
              <w:br/>
              <w:t>17.00-19.00</w:t>
            </w:r>
            <w:r w:rsidR="006D3E30">
              <w:rPr>
                <w:rStyle w:val="WinCalendarBLANKCELLSTYLE0"/>
              </w:rPr>
              <w:br/>
            </w:r>
            <w:proofErr w:type="spellStart"/>
            <w:r w:rsidR="006D3E30" w:rsidRPr="00822209">
              <w:rPr>
                <w:rStyle w:val="WinCalendarBLANKCELLSTYLE0"/>
                <w:b/>
                <w:color w:val="385623" w:themeColor="accent6" w:themeShade="80"/>
                <w:sz w:val="18"/>
              </w:rPr>
              <w:t>Bronskurs</w:t>
            </w:r>
            <w:proofErr w:type="spellEnd"/>
            <w:r w:rsidR="006D3E30" w:rsidRPr="00822209">
              <w:rPr>
                <w:rStyle w:val="WinCalendarBLANKCELLSTYLE0"/>
                <w:b/>
                <w:color w:val="385623" w:themeColor="accent6" w:themeShade="80"/>
                <w:sz w:val="18"/>
              </w:rPr>
              <w:t>.</w:t>
            </w:r>
          </w:p>
          <w:p w:rsidR="006D3E30" w:rsidRDefault="006D3E30" w:rsidP="006D3E30">
            <w:pPr>
              <w:pStyle w:val="CalendarText"/>
              <w:rPr>
                <w:rStyle w:val="WinCalendarBLANKCELLSTYLE0"/>
              </w:rPr>
            </w:pPr>
            <w:r>
              <w:rPr>
                <w:rStyle w:val="WinCalendarBLANKCELLSTYLE0"/>
              </w:rPr>
              <w:t>17.00-19.00</w:t>
            </w:r>
          </w:p>
          <w:p w:rsidR="00822209" w:rsidRDefault="00822209" w:rsidP="00822209">
            <w:pPr>
              <w:pStyle w:val="CalendarText"/>
              <w:rPr>
                <w:rStyle w:val="WinCalendarBLANKCELLSTYLE0"/>
              </w:rPr>
            </w:pPr>
          </w:p>
          <w:p w:rsidR="00822209" w:rsidRDefault="00822209" w:rsidP="00822209">
            <w:pPr>
              <w:pStyle w:val="CalendarText"/>
              <w:rPr>
                <w:rStyle w:val="WinCalendarBLANKCELLSTYLE0"/>
              </w:rPr>
            </w:pPr>
            <w:r>
              <w:rPr>
                <w:rStyle w:val="WinCalendarBLANKCELLSTYLE0"/>
              </w:rPr>
              <w:br/>
            </w:r>
            <w:proofErr w:type="spellStart"/>
            <w:r w:rsidRPr="00822209">
              <w:rPr>
                <w:rStyle w:val="WinCalendarBLANKCELLSTYLE0"/>
                <w:b/>
                <w:color w:val="808080" w:themeColor="background1" w:themeShade="80"/>
                <w:sz w:val="18"/>
              </w:rPr>
              <w:t>Silverkurs</w:t>
            </w:r>
            <w:proofErr w:type="spellEnd"/>
            <w:r w:rsidRPr="00822209">
              <w:rPr>
                <w:rStyle w:val="WinCalendarBLANKCELLSTYLE0"/>
                <w:b/>
                <w:color w:val="808080" w:themeColor="background1" w:themeShade="80"/>
                <w:sz w:val="18"/>
              </w:rPr>
              <w:t>.</w:t>
            </w:r>
            <w:r w:rsidRPr="00822209">
              <w:rPr>
                <w:rStyle w:val="WinCalendarBLANKCELLSTYLE0"/>
                <w:color w:val="808080" w:themeColor="background1"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20</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21</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22</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23</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2088"/>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24</w:t>
            </w:r>
            <w:r w:rsidRPr="00CA5AAE">
              <w:rPr>
                <w:rStyle w:val="WinCalendarHolidayBlue"/>
              </w:rPr>
              <w:t xml:space="preserve"> </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1F3864" w:themeColor="accent5" w:themeShade="80"/>
                <w:sz w:val="18"/>
              </w:rPr>
              <w:t>Guld</w:t>
            </w:r>
            <w:proofErr w:type="spellEnd"/>
            <w:r w:rsidRPr="00822209">
              <w:rPr>
                <w:rStyle w:val="WinCalendarBLANKCELLSTYLE0"/>
                <w:b/>
                <w:color w:val="1F3864" w:themeColor="accent5"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25</w:t>
            </w:r>
            <w:r w:rsidRPr="00CA5AAE">
              <w:rPr>
                <w:rStyle w:val="WinCalendarHolidayBlue"/>
              </w:rPr>
              <w:t xml:space="preserve"> </w:t>
            </w:r>
          </w:p>
          <w:p w:rsidR="00822209" w:rsidRPr="00822209" w:rsidRDefault="00822209" w:rsidP="00822209">
            <w:pPr>
              <w:pStyle w:val="CalendarText"/>
              <w:rPr>
                <w:rStyle w:val="WinCalendarBLANKCELLSTYLE0"/>
                <w:b/>
                <w:color w:val="833C0B" w:themeColor="accent2" w:themeShade="80"/>
                <w:sz w:val="18"/>
              </w:rPr>
            </w:pPr>
            <w:proofErr w:type="spellStart"/>
            <w:r w:rsidRPr="00822209">
              <w:rPr>
                <w:rStyle w:val="WinCalendarBLANKCELLSTYLE0"/>
                <w:b/>
                <w:color w:val="833C0B" w:themeColor="accent2" w:themeShade="80"/>
                <w:sz w:val="18"/>
              </w:rPr>
              <w:t>Järnkurs</w:t>
            </w:r>
            <w:proofErr w:type="spellEnd"/>
            <w:r w:rsidRPr="00822209">
              <w:rPr>
                <w:rStyle w:val="WinCalendarBLANKCELLSTYLE0"/>
                <w:b/>
                <w:color w:val="833C0B" w:themeColor="accent2" w:themeShade="80"/>
                <w:sz w:val="18"/>
              </w:rPr>
              <w:t>.</w:t>
            </w:r>
          </w:p>
          <w:p w:rsidR="00822209" w:rsidRDefault="00822209" w:rsidP="00822209">
            <w:pPr>
              <w:pStyle w:val="CalendarText"/>
              <w:rPr>
                <w:rStyle w:val="WinCalendarBLANKCELLSTYLE0"/>
              </w:rPr>
            </w:pPr>
            <w:r>
              <w:rPr>
                <w:rStyle w:val="WinCalendarBLANKCELLSTYLE0"/>
              </w:rPr>
              <w:t>17.00-19.00</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FFC000"/>
                <w:sz w:val="18"/>
              </w:rPr>
              <w:t>Guld</w:t>
            </w:r>
            <w:proofErr w:type="spellEnd"/>
            <w:r w:rsidRPr="00822209">
              <w:rPr>
                <w:rStyle w:val="WinCalendarBLANKCELLSTYLE0"/>
                <w:b/>
                <w:color w:val="FFC000"/>
                <w:sz w:val="18"/>
              </w:rPr>
              <w:t>.</w:t>
            </w:r>
          </w:p>
          <w:p w:rsidR="00CA5AAE" w:rsidRPr="00CA5AAE" w:rsidRDefault="00822209" w:rsidP="00822209">
            <w:pPr>
              <w:pStyle w:val="CalendarText"/>
              <w:rPr>
                <w:rStyle w:val="WinCalendarBLANKCELLSTYLE0"/>
              </w:rPr>
            </w:pPr>
            <w:r>
              <w:rPr>
                <w:rStyle w:val="WinCalendarBLANKCELLSTYLE0"/>
              </w:rPr>
              <w:t xml:space="preserve"> 18.00-20.00</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26</w:t>
            </w:r>
            <w:r w:rsidRPr="00CA5AAE">
              <w:rPr>
                <w:rStyle w:val="WinCalendarHolidayBlue"/>
              </w:rPr>
              <w:t xml:space="preserve"> </w:t>
            </w:r>
          </w:p>
          <w:p w:rsidR="006D3E30" w:rsidRPr="00822209" w:rsidRDefault="00822209" w:rsidP="006D3E30">
            <w:pPr>
              <w:pStyle w:val="CalendarText"/>
              <w:rPr>
                <w:rStyle w:val="WinCalendarBLANKCELLSTYLE0"/>
                <w:b/>
                <w:color w:val="385623" w:themeColor="accent6" w:themeShade="80"/>
                <w:sz w:val="18"/>
              </w:rPr>
            </w:pPr>
            <w:proofErr w:type="spellStart"/>
            <w:r w:rsidRPr="00822209">
              <w:rPr>
                <w:rStyle w:val="WinCalendarBLANKCELLSTYLE0"/>
                <w:b/>
                <w:color w:val="7030A0"/>
                <w:sz w:val="18"/>
              </w:rPr>
              <w:t>Kopparkurs</w:t>
            </w:r>
            <w:proofErr w:type="spellEnd"/>
            <w:r w:rsidRPr="00822209">
              <w:rPr>
                <w:rStyle w:val="WinCalendarBLANKCELLSTYLE0"/>
                <w:b/>
                <w:color w:val="7030A0"/>
                <w:sz w:val="18"/>
              </w:rPr>
              <w:t>.</w:t>
            </w:r>
            <w:r>
              <w:rPr>
                <w:rStyle w:val="WinCalendarBLANKCELLSTYLE0"/>
              </w:rPr>
              <w:br/>
              <w:t>17.00-19.00</w:t>
            </w:r>
            <w:r w:rsidR="006D3E30">
              <w:rPr>
                <w:rStyle w:val="WinCalendarBLANKCELLSTYLE0"/>
              </w:rPr>
              <w:br/>
            </w:r>
            <w:proofErr w:type="spellStart"/>
            <w:r w:rsidR="006D3E30" w:rsidRPr="00822209">
              <w:rPr>
                <w:rStyle w:val="WinCalendarBLANKCELLSTYLE0"/>
                <w:b/>
                <w:color w:val="385623" w:themeColor="accent6" w:themeShade="80"/>
                <w:sz w:val="18"/>
              </w:rPr>
              <w:t>Bronskurs</w:t>
            </w:r>
            <w:proofErr w:type="spellEnd"/>
            <w:r w:rsidR="006D3E30" w:rsidRPr="00822209">
              <w:rPr>
                <w:rStyle w:val="WinCalendarBLANKCELLSTYLE0"/>
                <w:b/>
                <w:color w:val="385623" w:themeColor="accent6" w:themeShade="80"/>
                <w:sz w:val="18"/>
              </w:rPr>
              <w:t>.</w:t>
            </w:r>
          </w:p>
          <w:p w:rsidR="006D3E30" w:rsidRDefault="006D3E30" w:rsidP="006D3E30">
            <w:pPr>
              <w:pStyle w:val="CalendarText"/>
              <w:rPr>
                <w:rStyle w:val="WinCalendarBLANKCELLSTYLE0"/>
              </w:rPr>
            </w:pPr>
            <w:r>
              <w:rPr>
                <w:rStyle w:val="WinCalendarBLANKCELLSTYLE0"/>
              </w:rPr>
              <w:t>17.00-19.00</w:t>
            </w:r>
          </w:p>
          <w:p w:rsidR="00822209" w:rsidRDefault="00822209" w:rsidP="00822209">
            <w:pPr>
              <w:pStyle w:val="CalendarText"/>
              <w:rPr>
                <w:rStyle w:val="WinCalendarBLANKCELLSTYLE0"/>
              </w:rPr>
            </w:pPr>
          </w:p>
          <w:p w:rsidR="00822209" w:rsidRDefault="00822209" w:rsidP="00822209">
            <w:pPr>
              <w:pStyle w:val="CalendarText"/>
              <w:rPr>
                <w:rStyle w:val="WinCalendarBLANKCELLSTYLE0"/>
              </w:rPr>
            </w:pPr>
            <w:r>
              <w:rPr>
                <w:rStyle w:val="WinCalendarBLANKCELLSTYLE0"/>
              </w:rPr>
              <w:br/>
            </w:r>
            <w:proofErr w:type="spellStart"/>
            <w:r w:rsidRPr="00822209">
              <w:rPr>
                <w:rStyle w:val="WinCalendarBLANKCELLSTYLE0"/>
                <w:b/>
                <w:color w:val="808080" w:themeColor="background1" w:themeShade="80"/>
                <w:sz w:val="18"/>
              </w:rPr>
              <w:t>Silverkurs</w:t>
            </w:r>
            <w:proofErr w:type="spellEnd"/>
            <w:r w:rsidRPr="00822209">
              <w:rPr>
                <w:rStyle w:val="WinCalendarBLANKCELLSTYLE0"/>
                <w:b/>
                <w:color w:val="808080" w:themeColor="background1" w:themeShade="80"/>
                <w:sz w:val="18"/>
              </w:rPr>
              <w:t>.</w:t>
            </w:r>
            <w:r w:rsidRPr="00822209">
              <w:rPr>
                <w:rStyle w:val="WinCalendarBLANKCELLSTYLE0"/>
                <w:color w:val="808080" w:themeColor="background1"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27</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28</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29</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Pr="00CA5AAE" w:rsidRDefault="00CA5AAE" w:rsidP="00CA5AAE">
            <w:pPr>
              <w:pStyle w:val="CalendarText"/>
              <w:rPr>
                <w:rStyle w:val="CalendarNumbers"/>
                <w:bCs w:val="0"/>
                <w:color w:val="000000"/>
              </w:rPr>
            </w:pPr>
          </w:p>
        </w:tc>
      </w:tr>
    </w:tbl>
    <w:p w:rsidR="00CA5AAE" w:rsidRDefault="00CA5AAE" w:rsidP="00CA5AAE">
      <w:pPr>
        <w:spacing w:after="0" w:line="240" w:lineRule="auto"/>
      </w:pPr>
      <w:r>
        <w:br w:type="page"/>
      </w:r>
    </w:p>
    <w:p w:rsidR="00CA5AAE" w:rsidRDefault="00CA5AAE" w:rsidP="00CA5AAE">
      <w:pPr>
        <w:spacing w:after="0" w:line="240" w:lineRule="auto"/>
      </w:pPr>
    </w:p>
    <w:tbl>
      <w:tblPr>
        <w:tblStyle w:val="Tabellrutntljust"/>
        <w:tblW w:w="5005" w:type="pct"/>
        <w:tblLook w:val="01E0" w:firstRow="1" w:lastRow="1" w:firstColumn="1" w:lastColumn="1" w:noHBand="0" w:noVBand="0"/>
      </w:tblPr>
      <w:tblGrid>
        <w:gridCol w:w="1412"/>
        <w:gridCol w:w="1412"/>
        <w:gridCol w:w="1415"/>
        <w:gridCol w:w="1413"/>
        <w:gridCol w:w="1415"/>
        <w:gridCol w:w="1413"/>
        <w:gridCol w:w="1413"/>
      </w:tblGrid>
      <w:tr w:rsidR="00CA5AAE" w:rsidRPr="00CA5AAE" w:rsidTr="00340DF3">
        <w:tc>
          <w:tcPr>
            <w:tcW w:w="714" w:type="pct"/>
          </w:tcPr>
          <w:p w:rsidR="00CA5AAE" w:rsidRPr="00CA5AAE" w:rsidRDefault="00B95F48" w:rsidP="00CA5AAE">
            <w:pPr>
              <w:rPr>
                <w:rFonts w:ascii="Arial" w:hAnsi="Arial" w:cs="Arial"/>
                <w:color w:val="345393"/>
                <w:sz w:val="16"/>
              </w:rPr>
            </w:pPr>
            <w:hyperlink w:anchor="februari_2020" w:tooltip="Hoppa till Februari" w:history="1">
              <w:r w:rsidR="00CA5AAE" w:rsidRPr="00CA5AAE">
                <w:rPr>
                  <w:rStyle w:val="Hyperlnk"/>
                  <w:rFonts w:ascii="Arial" w:hAnsi="Arial" w:cs="Arial"/>
                  <w:color w:val="345393"/>
                  <w:sz w:val="16"/>
                  <w:u w:val="none"/>
                </w:rPr>
                <w:t xml:space="preserve">◄ </w:t>
              </w:r>
              <w:proofErr w:type="spellStart"/>
              <w:r w:rsidR="00CA5AAE" w:rsidRPr="00CA5AAE">
                <w:rPr>
                  <w:rStyle w:val="Hyperlnk"/>
                  <w:rFonts w:ascii="Arial" w:hAnsi="Arial" w:cs="Arial"/>
                  <w:color w:val="345393"/>
                  <w:sz w:val="16"/>
                  <w:u w:val="none"/>
                </w:rPr>
                <w:t>Februari</w:t>
              </w:r>
              <w:proofErr w:type="spellEnd"/>
            </w:hyperlink>
          </w:p>
        </w:tc>
        <w:tc>
          <w:tcPr>
            <w:tcW w:w="3572" w:type="pct"/>
            <w:gridSpan w:val="5"/>
          </w:tcPr>
          <w:p w:rsidR="00CA5AAE" w:rsidRPr="00CA5AAE" w:rsidRDefault="00CA5AAE" w:rsidP="00CA5AAE">
            <w:pPr>
              <w:jc w:val="center"/>
              <w:rPr>
                <w:rFonts w:ascii="Arial" w:hAnsi="Arial" w:cs="Arial"/>
                <w:b/>
                <w:color w:val="25478B"/>
                <w:sz w:val="32"/>
              </w:rPr>
            </w:pPr>
            <w:r w:rsidRPr="00CA5AAE">
              <w:rPr>
                <w:rFonts w:ascii="Arial" w:hAnsi="Arial" w:cs="Arial"/>
                <w:b/>
                <w:color w:val="25478B"/>
                <w:sz w:val="32"/>
              </w:rPr>
              <w:t>Mars 2020</w:t>
            </w:r>
          </w:p>
        </w:tc>
        <w:bookmarkStart w:id="3" w:name="mars_2020"/>
        <w:tc>
          <w:tcPr>
            <w:tcW w:w="714" w:type="pct"/>
          </w:tcPr>
          <w:p w:rsidR="00CA5AAE" w:rsidRPr="00CA5AAE" w:rsidRDefault="00CA5AAE" w:rsidP="00CA5AAE">
            <w:pPr>
              <w:jc w:val="right"/>
              <w:rPr>
                <w:rFonts w:ascii="Arial" w:hAnsi="Arial" w:cs="Arial"/>
                <w:color w:val="345393"/>
                <w:sz w:val="16"/>
              </w:rPr>
            </w:pPr>
            <w:r w:rsidRPr="00CA5AAE">
              <w:rPr>
                <w:rFonts w:ascii="Arial" w:hAnsi="Arial" w:cs="Arial"/>
                <w:color w:val="345393"/>
                <w:sz w:val="16"/>
              </w:rPr>
              <w:fldChar w:fldCharType="begin"/>
            </w:r>
            <w:r w:rsidRPr="00CA5AAE">
              <w:rPr>
                <w:rFonts w:ascii="Arial" w:hAnsi="Arial" w:cs="Arial"/>
                <w:color w:val="345393"/>
                <w:sz w:val="16"/>
              </w:rPr>
              <w:instrText xml:space="preserve"> HYPERLINK  \l "april_2020" \o "Hoppa till April" </w:instrText>
            </w:r>
            <w:r w:rsidRPr="00CA5AAE">
              <w:rPr>
                <w:rFonts w:ascii="Arial" w:hAnsi="Arial" w:cs="Arial"/>
                <w:color w:val="345393"/>
                <w:sz w:val="16"/>
              </w:rPr>
              <w:fldChar w:fldCharType="separate"/>
            </w:r>
            <w:r w:rsidRPr="00CA5AAE">
              <w:rPr>
                <w:rStyle w:val="Hyperlnk"/>
                <w:rFonts w:ascii="Arial" w:hAnsi="Arial" w:cs="Arial"/>
                <w:color w:val="345393"/>
                <w:sz w:val="16"/>
                <w:u w:val="none"/>
              </w:rPr>
              <w:t>April ►</w:t>
            </w:r>
            <w:r w:rsidRPr="00CA5AAE">
              <w:rPr>
                <w:rFonts w:ascii="Arial" w:hAnsi="Arial" w:cs="Arial"/>
                <w:color w:val="345393"/>
                <w:sz w:val="16"/>
              </w:rPr>
              <w:fldChar w:fldCharType="end"/>
            </w:r>
          </w:p>
        </w:tc>
      </w:tr>
      <w:bookmarkEnd w:id="3"/>
      <w:tr w:rsidR="00CA5AAE" w:rsidRPr="0054755E" w:rsidTr="00340DF3">
        <w:tc>
          <w:tcPr>
            <w:tcW w:w="714"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Mån</w:t>
            </w:r>
            <w:proofErr w:type="spellEnd"/>
          </w:p>
        </w:tc>
        <w:tc>
          <w:tcPr>
            <w:tcW w:w="714" w:type="pct"/>
          </w:tcPr>
          <w:p w:rsidR="00CA5AAE" w:rsidRPr="0054755E" w:rsidRDefault="00CA5AAE" w:rsidP="00CA5AAE">
            <w:pPr>
              <w:spacing w:before="20"/>
              <w:jc w:val="center"/>
              <w:rPr>
                <w:rFonts w:ascii="Arial" w:hAnsi="Arial" w:cs="Arial"/>
                <w:b/>
                <w:color w:val="FFFFFF"/>
              </w:rPr>
            </w:pPr>
            <w:r>
              <w:rPr>
                <w:rFonts w:ascii="Arial" w:hAnsi="Arial" w:cs="Arial"/>
                <w:b/>
                <w:color w:val="FFFFFF"/>
              </w:rPr>
              <w:t>Tis</w:t>
            </w:r>
          </w:p>
        </w:tc>
        <w:tc>
          <w:tcPr>
            <w:tcW w:w="715"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Ons</w:t>
            </w:r>
            <w:proofErr w:type="spellEnd"/>
          </w:p>
        </w:tc>
        <w:tc>
          <w:tcPr>
            <w:tcW w:w="714" w:type="pct"/>
          </w:tcPr>
          <w:p w:rsidR="00CA5AAE" w:rsidRPr="0054755E" w:rsidRDefault="00CA5AAE" w:rsidP="00CA5AAE">
            <w:pPr>
              <w:spacing w:before="20"/>
              <w:jc w:val="center"/>
              <w:rPr>
                <w:rFonts w:ascii="Arial" w:hAnsi="Arial" w:cs="Arial"/>
                <w:b/>
                <w:color w:val="FFFFFF"/>
              </w:rPr>
            </w:pPr>
            <w:r>
              <w:rPr>
                <w:rFonts w:ascii="Arial" w:hAnsi="Arial" w:cs="Arial"/>
                <w:b/>
                <w:color w:val="FFFFFF"/>
              </w:rPr>
              <w:t>Tor</w:t>
            </w:r>
          </w:p>
        </w:tc>
        <w:tc>
          <w:tcPr>
            <w:tcW w:w="715"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Fre</w:t>
            </w:r>
            <w:proofErr w:type="spellEnd"/>
          </w:p>
        </w:tc>
        <w:tc>
          <w:tcPr>
            <w:tcW w:w="714"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Lör</w:t>
            </w:r>
            <w:proofErr w:type="spellEnd"/>
          </w:p>
        </w:tc>
        <w:tc>
          <w:tcPr>
            <w:tcW w:w="714"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Sön</w:t>
            </w:r>
            <w:proofErr w:type="spellEnd"/>
          </w:p>
        </w:tc>
      </w:tr>
      <w:tr w:rsidR="00CA5AAE" w:rsidRPr="00CA5AAE" w:rsidTr="00340DF3">
        <w:trPr>
          <w:trHeight w:val="1712"/>
        </w:trPr>
        <w:tc>
          <w:tcPr>
            <w:tcW w:w="714" w:type="pct"/>
          </w:tcPr>
          <w:p w:rsidR="00CA5AAE" w:rsidRPr="00CA5AAE" w:rsidRDefault="00CA5AAE" w:rsidP="00CA5AAE">
            <w:pPr>
              <w:pStyle w:val="CalendarText"/>
              <w:rPr>
                <w:rStyle w:val="CalendarNumbers"/>
                <w:bCs w:val="0"/>
                <w:color w:val="000000"/>
              </w:rPr>
            </w:pPr>
          </w:p>
        </w:tc>
        <w:tc>
          <w:tcPr>
            <w:tcW w:w="714" w:type="pct"/>
          </w:tcPr>
          <w:p w:rsidR="00CA5AAE" w:rsidRPr="00CA5AAE" w:rsidRDefault="00CA5AAE" w:rsidP="00CA5AAE">
            <w:pPr>
              <w:pStyle w:val="CalendarText"/>
              <w:rPr>
                <w:rStyle w:val="CalendarNumbers"/>
                <w:bCs w:val="0"/>
                <w:color w:val="000000"/>
              </w:rPr>
            </w:pPr>
          </w:p>
        </w:tc>
        <w:tc>
          <w:tcPr>
            <w:tcW w:w="715" w:type="pct"/>
          </w:tcPr>
          <w:p w:rsidR="00CA5AAE" w:rsidRPr="00CA5AAE" w:rsidRDefault="00CA5AAE" w:rsidP="00CA5AAE">
            <w:pPr>
              <w:pStyle w:val="CalendarText"/>
              <w:rPr>
                <w:rStyle w:val="CalendarNumbers"/>
                <w:bCs w:val="0"/>
                <w:color w:val="000000"/>
              </w:rPr>
            </w:pPr>
          </w:p>
        </w:tc>
        <w:tc>
          <w:tcPr>
            <w:tcW w:w="714" w:type="pct"/>
          </w:tcPr>
          <w:p w:rsidR="00CA5AAE" w:rsidRPr="00CA5AAE" w:rsidRDefault="00CA5AAE" w:rsidP="00CA5AAE">
            <w:pPr>
              <w:pStyle w:val="CalendarText"/>
              <w:rPr>
                <w:rStyle w:val="CalendarNumbers"/>
                <w:bCs w:val="0"/>
                <w:color w:val="000000"/>
              </w:rPr>
            </w:pPr>
          </w:p>
        </w:tc>
        <w:tc>
          <w:tcPr>
            <w:tcW w:w="715" w:type="pct"/>
          </w:tcPr>
          <w:p w:rsidR="00CA5AAE" w:rsidRPr="00CA5AAE" w:rsidRDefault="00CA5AAE" w:rsidP="00CA5AAE">
            <w:pPr>
              <w:pStyle w:val="CalendarText"/>
              <w:rPr>
                <w:rStyle w:val="CalendarNumbers"/>
                <w:bCs w:val="0"/>
                <w:color w:val="000000"/>
              </w:rPr>
            </w:pPr>
          </w:p>
        </w:tc>
        <w:tc>
          <w:tcPr>
            <w:tcW w:w="714" w:type="pct"/>
          </w:tcPr>
          <w:p w:rsidR="00CA5AAE" w:rsidRPr="00CA5AAE" w:rsidRDefault="00CA5AAE" w:rsidP="00CA5AAE">
            <w:pPr>
              <w:pStyle w:val="CalendarText"/>
              <w:rPr>
                <w:rStyle w:val="CalendarNumbers"/>
                <w:bCs w:val="0"/>
                <w:color w:val="00000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1712"/>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w:t>
            </w:r>
            <w:r w:rsidRPr="00CA5AAE">
              <w:rPr>
                <w:rStyle w:val="WinCalendarHolidayBlue"/>
              </w:rPr>
              <w:t xml:space="preserve"> </w:t>
            </w:r>
          </w:p>
          <w:p w:rsidR="00CA5AAE" w:rsidRPr="00CA5AAE" w:rsidRDefault="00822209" w:rsidP="00822209">
            <w:pPr>
              <w:pStyle w:val="CalendarText"/>
              <w:rPr>
                <w:rStyle w:val="WinCalendarBLANKCELLSTYLE0"/>
              </w:rPr>
            </w:pPr>
            <w:proofErr w:type="spellStart"/>
            <w:r w:rsidRPr="00822209">
              <w:rPr>
                <w:rStyle w:val="WinCalendarBLANKCELLSTYLE0"/>
                <w:b/>
                <w:color w:val="C00000"/>
                <w:sz w:val="18"/>
              </w:rPr>
              <w:t>Uppehåll</w:t>
            </w:r>
            <w:proofErr w:type="spellEnd"/>
            <w:r w:rsidRPr="00822209">
              <w:rPr>
                <w:rStyle w:val="WinCalendarBLANKCELLSTYLE0"/>
                <w:b/>
                <w:color w:val="C00000"/>
                <w:sz w:val="18"/>
              </w:rPr>
              <w:t xml:space="preserve"> </w:t>
            </w:r>
            <w:proofErr w:type="spellStart"/>
            <w:r w:rsidRPr="00822209">
              <w:rPr>
                <w:rStyle w:val="WinCalendarBLANKCELLSTYLE0"/>
                <w:b/>
                <w:color w:val="C00000"/>
                <w:sz w:val="18"/>
              </w:rPr>
              <w:t>från</w:t>
            </w:r>
            <w:proofErr w:type="spellEnd"/>
            <w:r w:rsidRPr="00822209">
              <w:rPr>
                <w:rStyle w:val="WinCalendarBLANKCELLSTYLE0"/>
                <w:b/>
                <w:color w:val="C00000"/>
                <w:sz w:val="18"/>
              </w:rPr>
              <w:t xml:space="preserve"> </w:t>
            </w:r>
            <w:proofErr w:type="spellStart"/>
            <w:r w:rsidRPr="00822209">
              <w:rPr>
                <w:rStyle w:val="WinCalendarBLANKCELLSTYLE0"/>
                <w:b/>
                <w:color w:val="C00000"/>
                <w:sz w:val="18"/>
              </w:rPr>
              <w:t>kurser</w:t>
            </w:r>
            <w:proofErr w:type="spellEnd"/>
            <w:r w:rsidRPr="00822209">
              <w:rPr>
                <w:rStyle w:val="WinCalendarBLANKCELLSTYLE0"/>
                <w:b/>
                <w:color w:val="C00000"/>
                <w:sz w:val="18"/>
              </w:rPr>
              <w:t>. SPORTLOV</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3</w:t>
            </w:r>
            <w:r w:rsidRPr="00CA5AAE">
              <w:rPr>
                <w:rStyle w:val="WinCalendarHolidayBlue"/>
              </w:rPr>
              <w:t xml:space="preserve"> </w:t>
            </w:r>
          </w:p>
          <w:p w:rsidR="00CA5AAE" w:rsidRPr="00CA5AAE" w:rsidRDefault="00822209" w:rsidP="00CA5AAE">
            <w:pPr>
              <w:pStyle w:val="CalendarText"/>
              <w:rPr>
                <w:rStyle w:val="WinCalendarBLANKCELLSTYLE0"/>
              </w:rPr>
            </w:pPr>
            <w:proofErr w:type="spellStart"/>
            <w:r w:rsidRPr="00822209">
              <w:rPr>
                <w:rStyle w:val="WinCalendarBLANKCELLSTYLE0"/>
                <w:b/>
                <w:color w:val="C00000"/>
                <w:sz w:val="18"/>
              </w:rPr>
              <w:t>Uppehåll</w:t>
            </w:r>
            <w:proofErr w:type="spellEnd"/>
            <w:r w:rsidRPr="00822209">
              <w:rPr>
                <w:rStyle w:val="WinCalendarBLANKCELLSTYLE0"/>
                <w:b/>
                <w:color w:val="C00000"/>
                <w:sz w:val="18"/>
              </w:rPr>
              <w:t xml:space="preserve"> </w:t>
            </w:r>
            <w:proofErr w:type="spellStart"/>
            <w:r w:rsidRPr="00822209">
              <w:rPr>
                <w:rStyle w:val="WinCalendarBLANKCELLSTYLE0"/>
                <w:b/>
                <w:color w:val="C00000"/>
                <w:sz w:val="18"/>
              </w:rPr>
              <w:t>från</w:t>
            </w:r>
            <w:proofErr w:type="spellEnd"/>
            <w:r w:rsidRPr="00822209">
              <w:rPr>
                <w:rStyle w:val="WinCalendarBLANKCELLSTYLE0"/>
                <w:b/>
                <w:color w:val="C00000"/>
                <w:sz w:val="18"/>
              </w:rPr>
              <w:t xml:space="preserve"> </w:t>
            </w:r>
            <w:proofErr w:type="spellStart"/>
            <w:r w:rsidRPr="00822209">
              <w:rPr>
                <w:rStyle w:val="WinCalendarBLANKCELLSTYLE0"/>
                <w:b/>
                <w:color w:val="C00000"/>
                <w:sz w:val="18"/>
              </w:rPr>
              <w:t>kurser</w:t>
            </w:r>
            <w:proofErr w:type="spellEnd"/>
            <w:r w:rsidRPr="00822209">
              <w:rPr>
                <w:rStyle w:val="WinCalendarBLANKCELLSTYLE0"/>
                <w:b/>
                <w:color w:val="C00000"/>
                <w:sz w:val="18"/>
              </w:rPr>
              <w:t>. SPORTLOV</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4</w:t>
            </w:r>
            <w:r w:rsidRPr="00CA5AAE">
              <w:rPr>
                <w:rStyle w:val="WinCalendarHolidayBlue"/>
              </w:rPr>
              <w:t xml:space="preserve"> </w:t>
            </w:r>
          </w:p>
          <w:p w:rsidR="00CA5AAE" w:rsidRPr="00CA5AAE" w:rsidRDefault="00822209" w:rsidP="00CA5AAE">
            <w:pPr>
              <w:pStyle w:val="CalendarText"/>
              <w:rPr>
                <w:rStyle w:val="WinCalendarBLANKCELLSTYLE0"/>
              </w:rPr>
            </w:pPr>
            <w:proofErr w:type="spellStart"/>
            <w:r w:rsidRPr="00822209">
              <w:rPr>
                <w:rStyle w:val="WinCalendarBLANKCELLSTYLE0"/>
                <w:b/>
                <w:color w:val="C00000"/>
                <w:sz w:val="18"/>
              </w:rPr>
              <w:t>Uppehåll</w:t>
            </w:r>
            <w:proofErr w:type="spellEnd"/>
            <w:r w:rsidRPr="00822209">
              <w:rPr>
                <w:rStyle w:val="WinCalendarBLANKCELLSTYLE0"/>
                <w:b/>
                <w:color w:val="C00000"/>
                <w:sz w:val="18"/>
              </w:rPr>
              <w:t xml:space="preserve"> </w:t>
            </w:r>
            <w:proofErr w:type="spellStart"/>
            <w:r w:rsidRPr="00822209">
              <w:rPr>
                <w:rStyle w:val="WinCalendarBLANKCELLSTYLE0"/>
                <w:b/>
                <w:color w:val="C00000"/>
                <w:sz w:val="18"/>
              </w:rPr>
              <w:t>från</w:t>
            </w:r>
            <w:proofErr w:type="spellEnd"/>
            <w:r w:rsidRPr="00822209">
              <w:rPr>
                <w:rStyle w:val="WinCalendarBLANKCELLSTYLE0"/>
                <w:b/>
                <w:color w:val="C00000"/>
                <w:sz w:val="18"/>
              </w:rPr>
              <w:t xml:space="preserve"> </w:t>
            </w:r>
            <w:proofErr w:type="spellStart"/>
            <w:r w:rsidRPr="00822209">
              <w:rPr>
                <w:rStyle w:val="WinCalendarBLANKCELLSTYLE0"/>
                <w:b/>
                <w:color w:val="C00000"/>
                <w:sz w:val="18"/>
              </w:rPr>
              <w:t>kurser</w:t>
            </w:r>
            <w:proofErr w:type="spellEnd"/>
            <w:r w:rsidRPr="00822209">
              <w:rPr>
                <w:rStyle w:val="WinCalendarBLANKCELLSTYLE0"/>
                <w:b/>
                <w:color w:val="C00000"/>
                <w:sz w:val="18"/>
              </w:rPr>
              <w:t>. SPORTLOV</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5</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6</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7</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8</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1712"/>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9</w:t>
            </w:r>
            <w:r w:rsidRPr="00CA5AAE">
              <w:rPr>
                <w:rStyle w:val="WinCalendarHolidayBlue"/>
              </w:rPr>
              <w:t xml:space="preserve"> </w:t>
            </w:r>
          </w:p>
          <w:p w:rsidR="00822209" w:rsidRPr="00CA5AAE" w:rsidRDefault="00822209" w:rsidP="00822209">
            <w:pPr>
              <w:pStyle w:val="CalendarText"/>
              <w:rPr>
                <w:rStyle w:val="WinCalendarBLANKCELLSTYLE0"/>
              </w:rPr>
            </w:pPr>
            <w:r>
              <w:rPr>
                <w:rStyle w:val="WinCalendarBLANKCELLSTYLE0"/>
              </w:rPr>
              <w:br/>
            </w:r>
          </w:p>
          <w:p w:rsidR="00CA5AAE" w:rsidRPr="00CA5AAE" w:rsidRDefault="00CA5AAE" w:rsidP="00822209">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10</w:t>
            </w:r>
            <w:r w:rsidRPr="00CA5AAE">
              <w:rPr>
                <w:rStyle w:val="WinCalendarHolidayBlue"/>
              </w:rPr>
              <w:t xml:space="preserve"> </w:t>
            </w:r>
          </w:p>
          <w:p w:rsidR="00822209" w:rsidRPr="00822209" w:rsidRDefault="00822209" w:rsidP="00822209">
            <w:pPr>
              <w:pStyle w:val="CalendarText"/>
              <w:rPr>
                <w:rStyle w:val="WinCalendarBLANKCELLSTYLE0"/>
                <w:b/>
                <w:color w:val="833C0B" w:themeColor="accent2" w:themeShade="80"/>
                <w:sz w:val="18"/>
              </w:rPr>
            </w:pPr>
            <w:proofErr w:type="spellStart"/>
            <w:r w:rsidRPr="00822209">
              <w:rPr>
                <w:rStyle w:val="WinCalendarBLANKCELLSTYLE0"/>
                <w:b/>
                <w:color w:val="833C0B" w:themeColor="accent2" w:themeShade="80"/>
                <w:sz w:val="18"/>
              </w:rPr>
              <w:t>Järnkurs</w:t>
            </w:r>
            <w:proofErr w:type="spellEnd"/>
            <w:r w:rsidRPr="00822209">
              <w:rPr>
                <w:rStyle w:val="WinCalendarBLANKCELLSTYLE0"/>
                <w:b/>
                <w:color w:val="833C0B" w:themeColor="accent2" w:themeShade="80"/>
                <w:sz w:val="18"/>
              </w:rPr>
              <w:t>.</w:t>
            </w:r>
          </w:p>
          <w:p w:rsidR="00822209" w:rsidRDefault="00822209" w:rsidP="00822209">
            <w:pPr>
              <w:pStyle w:val="CalendarText"/>
              <w:rPr>
                <w:rStyle w:val="WinCalendarBLANKCELLSTYLE0"/>
              </w:rPr>
            </w:pPr>
            <w:r>
              <w:rPr>
                <w:rStyle w:val="WinCalendarBLANKCELLSTYLE0"/>
              </w:rPr>
              <w:t>17.00-19.00</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FFC000"/>
                <w:sz w:val="18"/>
              </w:rPr>
              <w:t>Guld</w:t>
            </w:r>
            <w:proofErr w:type="spellEnd"/>
            <w:r w:rsidRPr="00822209">
              <w:rPr>
                <w:rStyle w:val="WinCalendarBLANKCELLSTYLE0"/>
                <w:b/>
                <w:color w:val="FFC000"/>
                <w:sz w:val="18"/>
              </w:rPr>
              <w:t>.</w:t>
            </w:r>
          </w:p>
          <w:p w:rsidR="00CA5AAE" w:rsidRPr="00CA5AAE" w:rsidRDefault="00822209" w:rsidP="00822209">
            <w:pPr>
              <w:pStyle w:val="CalendarText"/>
              <w:rPr>
                <w:rStyle w:val="WinCalendarBLANKCELLSTYLE0"/>
              </w:rPr>
            </w:pPr>
            <w:r>
              <w:rPr>
                <w:rStyle w:val="WinCalendarBLANKCELLSTYLE0"/>
              </w:rPr>
              <w:t xml:space="preserve"> 18.00-20.00</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11</w:t>
            </w:r>
            <w:r w:rsidRPr="00CA5AAE">
              <w:rPr>
                <w:rStyle w:val="WinCalendarHolidayBlue"/>
              </w:rPr>
              <w:t xml:space="preserve"> </w:t>
            </w:r>
          </w:p>
          <w:p w:rsidR="006D3E30" w:rsidRPr="00822209" w:rsidRDefault="00822209" w:rsidP="006D3E30">
            <w:pPr>
              <w:pStyle w:val="CalendarText"/>
              <w:rPr>
                <w:rStyle w:val="WinCalendarBLANKCELLSTYLE0"/>
                <w:b/>
                <w:color w:val="385623" w:themeColor="accent6" w:themeShade="80"/>
                <w:sz w:val="18"/>
              </w:rPr>
            </w:pPr>
            <w:proofErr w:type="spellStart"/>
            <w:r w:rsidRPr="00822209">
              <w:rPr>
                <w:rStyle w:val="WinCalendarBLANKCELLSTYLE0"/>
                <w:b/>
                <w:color w:val="7030A0"/>
                <w:sz w:val="18"/>
              </w:rPr>
              <w:t>Kopparkurs</w:t>
            </w:r>
            <w:proofErr w:type="spellEnd"/>
            <w:r w:rsidRPr="00822209">
              <w:rPr>
                <w:rStyle w:val="WinCalendarBLANKCELLSTYLE0"/>
                <w:b/>
                <w:color w:val="7030A0"/>
                <w:sz w:val="18"/>
              </w:rPr>
              <w:t>.</w:t>
            </w:r>
            <w:r>
              <w:rPr>
                <w:rStyle w:val="WinCalendarBLANKCELLSTYLE0"/>
              </w:rPr>
              <w:br/>
              <w:t>17.00-19.00</w:t>
            </w:r>
            <w:r w:rsidR="006D3E30">
              <w:rPr>
                <w:rStyle w:val="WinCalendarBLANKCELLSTYLE0"/>
              </w:rPr>
              <w:br/>
            </w:r>
            <w:proofErr w:type="spellStart"/>
            <w:r w:rsidR="006D3E30" w:rsidRPr="00822209">
              <w:rPr>
                <w:rStyle w:val="WinCalendarBLANKCELLSTYLE0"/>
                <w:b/>
                <w:color w:val="385623" w:themeColor="accent6" w:themeShade="80"/>
                <w:sz w:val="18"/>
              </w:rPr>
              <w:t>Bronskurs</w:t>
            </w:r>
            <w:proofErr w:type="spellEnd"/>
            <w:r w:rsidR="006D3E30" w:rsidRPr="00822209">
              <w:rPr>
                <w:rStyle w:val="WinCalendarBLANKCELLSTYLE0"/>
                <w:b/>
                <w:color w:val="385623" w:themeColor="accent6" w:themeShade="80"/>
                <w:sz w:val="18"/>
              </w:rPr>
              <w:t>.</w:t>
            </w:r>
          </w:p>
          <w:p w:rsidR="006D3E30" w:rsidRDefault="006D3E30" w:rsidP="006D3E30">
            <w:pPr>
              <w:pStyle w:val="CalendarText"/>
              <w:rPr>
                <w:rStyle w:val="WinCalendarBLANKCELLSTYLE0"/>
              </w:rPr>
            </w:pPr>
            <w:r>
              <w:rPr>
                <w:rStyle w:val="WinCalendarBLANKCELLSTYLE0"/>
              </w:rPr>
              <w:t>17.00-19.00</w:t>
            </w:r>
          </w:p>
          <w:p w:rsidR="00822209" w:rsidRDefault="00822209" w:rsidP="00822209">
            <w:pPr>
              <w:pStyle w:val="CalendarText"/>
              <w:rPr>
                <w:rStyle w:val="WinCalendarBLANKCELLSTYLE0"/>
              </w:rPr>
            </w:pPr>
          </w:p>
          <w:p w:rsidR="00822209" w:rsidRDefault="00822209" w:rsidP="00822209">
            <w:pPr>
              <w:pStyle w:val="CalendarText"/>
              <w:rPr>
                <w:rStyle w:val="WinCalendarBLANKCELLSTYLE0"/>
              </w:rPr>
            </w:pPr>
            <w:r>
              <w:rPr>
                <w:rStyle w:val="WinCalendarBLANKCELLSTYLE0"/>
              </w:rPr>
              <w:br/>
            </w:r>
            <w:proofErr w:type="spellStart"/>
            <w:r w:rsidRPr="00822209">
              <w:rPr>
                <w:rStyle w:val="WinCalendarBLANKCELLSTYLE0"/>
                <w:b/>
                <w:color w:val="808080" w:themeColor="background1" w:themeShade="80"/>
                <w:sz w:val="18"/>
              </w:rPr>
              <w:t>Silverkurs</w:t>
            </w:r>
            <w:proofErr w:type="spellEnd"/>
            <w:r w:rsidRPr="00822209">
              <w:rPr>
                <w:rStyle w:val="WinCalendarBLANKCELLSTYLE0"/>
                <w:b/>
                <w:color w:val="808080" w:themeColor="background1" w:themeShade="80"/>
                <w:sz w:val="18"/>
              </w:rPr>
              <w:t>.</w:t>
            </w:r>
            <w:r w:rsidRPr="00822209">
              <w:rPr>
                <w:rStyle w:val="WinCalendarBLANKCELLSTYLE0"/>
                <w:color w:val="808080" w:themeColor="background1"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12</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13</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14</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15</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1712"/>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16</w:t>
            </w:r>
            <w:r w:rsidRPr="00CA5AAE">
              <w:rPr>
                <w:rStyle w:val="WinCalendarHolidayBlue"/>
              </w:rPr>
              <w:t xml:space="preserve"> </w:t>
            </w:r>
          </w:p>
          <w:p w:rsidR="00822209" w:rsidRPr="00CA5AAE" w:rsidRDefault="00822209" w:rsidP="00822209">
            <w:pPr>
              <w:pStyle w:val="CalendarText"/>
              <w:rPr>
                <w:rStyle w:val="WinCalendarBLANKCELLSTYLE0"/>
              </w:rPr>
            </w:pPr>
            <w:r>
              <w:rPr>
                <w:rStyle w:val="WinCalendarBLANKCELLSTYLE0"/>
              </w:rPr>
              <w:br/>
            </w:r>
          </w:p>
          <w:p w:rsidR="00CA5AAE" w:rsidRPr="00CA5AAE" w:rsidRDefault="00CA5AAE" w:rsidP="00822209">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17</w:t>
            </w:r>
            <w:r w:rsidRPr="00CA5AAE">
              <w:rPr>
                <w:rStyle w:val="WinCalendarHolidayBlue"/>
              </w:rPr>
              <w:t xml:space="preserve"> </w:t>
            </w:r>
          </w:p>
          <w:p w:rsidR="00822209" w:rsidRPr="00822209" w:rsidRDefault="00822209" w:rsidP="00822209">
            <w:pPr>
              <w:pStyle w:val="CalendarText"/>
              <w:rPr>
                <w:rStyle w:val="WinCalendarBLANKCELLSTYLE0"/>
                <w:b/>
                <w:color w:val="833C0B" w:themeColor="accent2" w:themeShade="80"/>
                <w:sz w:val="18"/>
              </w:rPr>
            </w:pPr>
            <w:proofErr w:type="spellStart"/>
            <w:r w:rsidRPr="00822209">
              <w:rPr>
                <w:rStyle w:val="WinCalendarBLANKCELLSTYLE0"/>
                <w:b/>
                <w:color w:val="833C0B" w:themeColor="accent2" w:themeShade="80"/>
                <w:sz w:val="18"/>
              </w:rPr>
              <w:t>Järnkurs</w:t>
            </w:r>
            <w:proofErr w:type="spellEnd"/>
            <w:r w:rsidRPr="00822209">
              <w:rPr>
                <w:rStyle w:val="WinCalendarBLANKCELLSTYLE0"/>
                <w:b/>
                <w:color w:val="833C0B" w:themeColor="accent2" w:themeShade="80"/>
                <w:sz w:val="18"/>
              </w:rPr>
              <w:t>.</w:t>
            </w:r>
          </w:p>
          <w:p w:rsidR="00822209" w:rsidRDefault="00822209" w:rsidP="00822209">
            <w:pPr>
              <w:pStyle w:val="CalendarText"/>
              <w:rPr>
                <w:rStyle w:val="WinCalendarBLANKCELLSTYLE0"/>
              </w:rPr>
            </w:pPr>
            <w:r>
              <w:rPr>
                <w:rStyle w:val="WinCalendarBLANKCELLSTYLE0"/>
              </w:rPr>
              <w:t>17.00-19.00</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FFC000"/>
                <w:sz w:val="18"/>
              </w:rPr>
              <w:t>Guld</w:t>
            </w:r>
            <w:proofErr w:type="spellEnd"/>
            <w:r w:rsidRPr="00822209">
              <w:rPr>
                <w:rStyle w:val="WinCalendarBLANKCELLSTYLE0"/>
                <w:b/>
                <w:color w:val="FFC000"/>
                <w:sz w:val="18"/>
              </w:rPr>
              <w:t>.</w:t>
            </w:r>
          </w:p>
          <w:p w:rsidR="00CA5AAE" w:rsidRPr="00CA5AAE" w:rsidRDefault="00822209" w:rsidP="00822209">
            <w:pPr>
              <w:pStyle w:val="CalendarText"/>
              <w:rPr>
                <w:rStyle w:val="WinCalendarBLANKCELLSTYLE0"/>
              </w:rPr>
            </w:pPr>
            <w:r>
              <w:rPr>
                <w:rStyle w:val="WinCalendarBLANKCELLSTYLE0"/>
              </w:rPr>
              <w:t xml:space="preserve"> 18.00-20.00</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18</w:t>
            </w:r>
            <w:r w:rsidRPr="00CA5AAE">
              <w:rPr>
                <w:rStyle w:val="WinCalendarHolidayBlue"/>
              </w:rPr>
              <w:t xml:space="preserve"> </w:t>
            </w:r>
          </w:p>
          <w:p w:rsidR="006D3E30" w:rsidRPr="00822209" w:rsidRDefault="00822209" w:rsidP="006D3E30">
            <w:pPr>
              <w:pStyle w:val="CalendarText"/>
              <w:rPr>
                <w:rStyle w:val="WinCalendarBLANKCELLSTYLE0"/>
                <w:b/>
                <w:color w:val="385623" w:themeColor="accent6" w:themeShade="80"/>
                <w:sz w:val="18"/>
              </w:rPr>
            </w:pPr>
            <w:proofErr w:type="spellStart"/>
            <w:r w:rsidRPr="00822209">
              <w:rPr>
                <w:rStyle w:val="WinCalendarBLANKCELLSTYLE0"/>
                <w:b/>
                <w:color w:val="7030A0"/>
                <w:sz w:val="18"/>
              </w:rPr>
              <w:t>Kopparkurs</w:t>
            </w:r>
            <w:proofErr w:type="spellEnd"/>
            <w:r w:rsidRPr="00822209">
              <w:rPr>
                <w:rStyle w:val="WinCalendarBLANKCELLSTYLE0"/>
                <w:b/>
                <w:color w:val="7030A0"/>
                <w:sz w:val="18"/>
              </w:rPr>
              <w:t>.</w:t>
            </w:r>
            <w:r>
              <w:rPr>
                <w:rStyle w:val="WinCalendarBLANKCELLSTYLE0"/>
              </w:rPr>
              <w:br/>
              <w:t>17.00-19.00</w:t>
            </w:r>
            <w:r w:rsidR="006D3E30">
              <w:rPr>
                <w:rStyle w:val="WinCalendarBLANKCELLSTYLE0"/>
              </w:rPr>
              <w:br/>
            </w:r>
            <w:proofErr w:type="spellStart"/>
            <w:r w:rsidR="006D3E30" w:rsidRPr="00822209">
              <w:rPr>
                <w:rStyle w:val="WinCalendarBLANKCELLSTYLE0"/>
                <w:b/>
                <w:color w:val="385623" w:themeColor="accent6" w:themeShade="80"/>
                <w:sz w:val="18"/>
              </w:rPr>
              <w:t>Bronskurs</w:t>
            </w:r>
            <w:proofErr w:type="spellEnd"/>
            <w:r w:rsidR="006D3E30" w:rsidRPr="00822209">
              <w:rPr>
                <w:rStyle w:val="WinCalendarBLANKCELLSTYLE0"/>
                <w:b/>
                <w:color w:val="385623" w:themeColor="accent6" w:themeShade="80"/>
                <w:sz w:val="18"/>
              </w:rPr>
              <w:t>.</w:t>
            </w:r>
          </w:p>
          <w:p w:rsidR="006D3E30" w:rsidRDefault="006D3E30" w:rsidP="006D3E30">
            <w:pPr>
              <w:pStyle w:val="CalendarText"/>
              <w:rPr>
                <w:rStyle w:val="WinCalendarBLANKCELLSTYLE0"/>
              </w:rPr>
            </w:pPr>
            <w:r>
              <w:rPr>
                <w:rStyle w:val="WinCalendarBLANKCELLSTYLE0"/>
              </w:rPr>
              <w:t>17.00-19.00</w:t>
            </w:r>
          </w:p>
          <w:p w:rsidR="00822209" w:rsidRDefault="00822209" w:rsidP="00822209">
            <w:pPr>
              <w:pStyle w:val="CalendarText"/>
              <w:rPr>
                <w:rStyle w:val="WinCalendarBLANKCELLSTYLE0"/>
              </w:rPr>
            </w:pPr>
          </w:p>
          <w:p w:rsidR="00822209" w:rsidRDefault="00822209" w:rsidP="00822209">
            <w:pPr>
              <w:pStyle w:val="CalendarText"/>
              <w:rPr>
                <w:rStyle w:val="WinCalendarBLANKCELLSTYLE0"/>
              </w:rPr>
            </w:pPr>
            <w:r>
              <w:rPr>
                <w:rStyle w:val="WinCalendarBLANKCELLSTYLE0"/>
              </w:rPr>
              <w:br/>
            </w:r>
            <w:proofErr w:type="spellStart"/>
            <w:r w:rsidRPr="00822209">
              <w:rPr>
                <w:rStyle w:val="WinCalendarBLANKCELLSTYLE0"/>
                <w:b/>
                <w:color w:val="808080" w:themeColor="background1" w:themeShade="80"/>
                <w:sz w:val="18"/>
              </w:rPr>
              <w:t>Silverkurs</w:t>
            </w:r>
            <w:proofErr w:type="spellEnd"/>
            <w:r w:rsidRPr="00822209">
              <w:rPr>
                <w:rStyle w:val="WinCalendarBLANKCELLSTYLE0"/>
                <w:b/>
                <w:color w:val="808080" w:themeColor="background1" w:themeShade="80"/>
                <w:sz w:val="18"/>
              </w:rPr>
              <w:t>.</w:t>
            </w:r>
            <w:r w:rsidRPr="00822209">
              <w:rPr>
                <w:rStyle w:val="WinCalendarBLANKCELLSTYLE0"/>
                <w:color w:val="808080" w:themeColor="background1"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19</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20</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21</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22</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1712"/>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23</w:t>
            </w:r>
            <w:r w:rsidRPr="00CA5AAE">
              <w:rPr>
                <w:rStyle w:val="WinCalendarHolidayBlue"/>
              </w:rPr>
              <w:t xml:space="preserve"> </w:t>
            </w:r>
          </w:p>
          <w:p w:rsidR="00822209" w:rsidRPr="00CA5AAE" w:rsidRDefault="00822209" w:rsidP="00822209">
            <w:pPr>
              <w:pStyle w:val="CalendarText"/>
              <w:rPr>
                <w:rStyle w:val="WinCalendarBLANKCELLSTYLE0"/>
              </w:rPr>
            </w:pPr>
            <w:r>
              <w:rPr>
                <w:rStyle w:val="WinCalendarBLANKCELLSTYLE0"/>
              </w:rPr>
              <w:br/>
            </w:r>
          </w:p>
          <w:p w:rsidR="00CA5AAE" w:rsidRPr="00CA5AAE" w:rsidRDefault="00CA5AAE" w:rsidP="00822209">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24</w:t>
            </w:r>
            <w:r w:rsidRPr="00CA5AAE">
              <w:rPr>
                <w:rStyle w:val="WinCalendarHolidayBlue"/>
              </w:rPr>
              <w:t xml:space="preserve"> </w:t>
            </w:r>
          </w:p>
          <w:p w:rsidR="00822209" w:rsidRPr="00822209" w:rsidRDefault="00822209" w:rsidP="00822209">
            <w:pPr>
              <w:pStyle w:val="CalendarText"/>
              <w:rPr>
                <w:rStyle w:val="WinCalendarBLANKCELLSTYLE0"/>
                <w:b/>
                <w:color w:val="833C0B" w:themeColor="accent2" w:themeShade="80"/>
                <w:sz w:val="18"/>
              </w:rPr>
            </w:pPr>
            <w:proofErr w:type="spellStart"/>
            <w:r w:rsidRPr="00822209">
              <w:rPr>
                <w:rStyle w:val="WinCalendarBLANKCELLSTYLE0"/>
                <w:b/>
                <w:color w:val="833C0B" w:themeColor="accent2" w:themeShade="80"/>
                <w:sz w:val="18"/>
              </w:rPr>
              <w:t>Järnkurs</w:t>
            </w:r>
            <w:proofErr w:type="spellEnd"/>
            <w:r w:rsidRPr="00822209">
              <w:rPr>
                <w:rStyle w:val="WinCalendarBLANKCELLSTYLE0"/>
                <w:b/>
                <w:color w:val="833C0B" w:themeColor="accent2" w:themeShade="80"/>
                <w:sz w:val="18"/>
              </w:rPr>
              <w:t>.</w:t>
            </w:r>
          </w:p>
          <w:p w:rsidR="00822209" w:rsidRDefault="00822209" w:rsidP="00822209">
            <w:pPr>
              <w:pStyle w:val="CalendarText"/>
              <w:rPr>
                <w:rStyle w:val="WinCalendarBLANKCELLSTYLE0"/>
              </w:rPr>
            </w:pPr>
            <w:r>
              <w:rPr>
                <w:rStyle w:val="WinCalendarBLANKCELLSTYLE0"/>
              </w:rPr>
              <w:t>17.00-19.00</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FFC000"/>
                <w:sz w:val="18"/>
              </w:rPr>
              <w:t>Guld</w:t>
            </w:r>
            <w:proofErr w:type="spellEnd"/>
            <w:r w:rsidRPr="00822209">
              <w:rPr>
                <w:rStyle w:val="WinCalendarBLANKCELLSTYLE0"/>
                <w:b/>
                <w:color w:val="FFC000"/>
                <w:sz w:val="18"/>
              </w:rPr>
              <w:t>.</w:t>
            </w:r>
          </w:p>
          <w:p w:rsidR="00CA5AAE" w:rsidRPr="00CA5AAE" w:rsidRDefault="00822209" w:rsidP="00822209">
            <w:pPr>
              <w:pStyle w:val="CalendarText"/>
              <w:rPr>
                <w:rStyle w:val="WinCalendarBLANKCELLSTYLE0"/>
              </w:rPr>
            </w:pPr>
            <w:r>
              <w:rPr>
                <w:rStyle w:val="WinCalendarBLANKCELLSTYLE0"/>
              </w:rPr>
              <w:t xml:space="preserve"> 18.00-20.00</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25</w:t>
            </w:r>
            <w:r w:rsidRPr="00CA5AAE">
              <w:rPr>
                <w:rStyle w:val="WinCalendarHolidayBlue"/>
              </w:rPr>
              <w:t xml:space="preserve"> </w:t>
            </w:r>
          </w:p>
          <w:p w:rsidR="006D3E30" w:rsidRPr="00822209" w:rsidRDefault="00822209" w:rsidP="006D3E30">
            <w:pPr>
              <w:pStyle w:val="CalendarText"/>
              <w:rPr>
                <w:rStyle w:val="WinCalendarBLANKCELLSTYLE0"/>
                <w:b/>
                <w:color w:val="385623" w:themeColor="accent6" w:themeShade="80"/>
                <w:sz w:val="18"/>
              </w:rPr>
            </w:pPr>
            <w:proofErr w:type="spellStart"/>
            <w:r w:rsidRPr="00822209">
              <w:rPr>
                <w:rStyle w:val="WinCalendarBLANKCELLSTYLE0"/>
                <w:b/>
                <w:color w:val="7030A0"/>
                <w:sz w:val="18"/>
              </w:rPr>
              <w:t>Kopparkurs</w:t>
            </w:r>
            <w:proofErr w:type="spellEnd"/>
            <w:r w:rsidRPr="00822209">
              <w:rPr>
                <w:rStyle w:val="WinCalendarBLANKCELLSTYLE0"/>
                <w:b/>
                <w:color w:val="7030A0"/>
                <w:sz w:val="18"/>
              </w:rPr>
              <w:t>.</w:t>
            </w:r>
            <w:r>
              <w:rPr>
                <w:rStyle w:val="WinCalendarBLANKCELLSTYLE0"/>
              </w:rPr>
              <w:br/>
              <w:t>17.00-19.00</w:t>
            </w:r>
            <w:r w:rsidR="006D3E30">
              <w:rPr>
                <w:rStyle w:val="WinCalendarBLANKCELLSTYLE0"/>
              </w:rPr>
              <w:br/>
            </w:r>
            <w:proofErr w:type="spellStart"/>
            <w:r w:rsidR="006D3E30" w:rsidRPr="00822209">
              <w:rPr>
                <w:rStyle w:val="WinCalendarBLANKCELLSTYLE0"/>
                <w:b/>
                <w:color w:val="385623" w:themeColor="accent6" w:themeShade="80"/>
                <w:sz w:val="18"/>
              </w:rPr>
              <w:t>Bronskurs</w:t>
            </w:r>
            <w:proofErr w:type="spellEnd"/>
            <w:r w:rsidR="006D3E30" w:rsidRPr="00822209">
              <w:rPr>
                <w:rStyle w:val="WinCalendarBLANKCELLSTYLE0"/>
                <w:b/>
                <w:color w:val="385623" w:themeColor="accent6" w:themeShade="80"/>
                <w:sz w:val="18"/>
              </w:rPr>
              <w:t>.</w:t>
            </w:r>
          </w:p>
          <w:p w:rsidR="006D3E30" w:rsidRDefault="006D3E30" w:rsidP="006D3E30">
            <w:pPr>
              <w:pStyle w:val="CalendarText"/>
              <w:rPr>
                <w:rStyle w:val="WinCalendarBLANKCELLSTYLE0"/>
              </w:rPr>
            </w:pPr>
            <w:r>
              <w:rPr>
                <w:rStyle w:val="WinCalendarBLANKCELLSTYLE0"/>
              </w:rPr>
              <w:t>17.00-19.00</w:t>
            </w:r>
          </w:p>
          <w:p w:rsidR="00822209" w:rsidRDefault="00822209" w:rsidP="00822209">
            <w:pPr>
              <w:pStyle w:val="CalendarText"/>
              <w:rPr>
                <w:rStyle w:val="WinCalendarBLANKCELLSTYLE0"/>
              </w:rPr>
            </w:pPr>
          </w:p>
          <w:p w:rsidR="00822209" w:rsidRDefault="00822209" w:rsidP="00822209">
            <w:pPr>
              <w:pStyle w:val="CalendarText"/>
              <w:rPr>
                <w:rStyle w:val="WinCalendarBLANKCELLSTYLE0"/>
              </w:rPr>
            </w:pPr>
            <w:r>
              <w:rPr>
                <w:rStyle w:val="WinCalendarBLANKCELLSTYLE0"/>
              </w:rPr>
              <w:br/>
            </w:r>
            <w:proofErr w:type="spellStart"/>
            <w:r w:rsidRPr="00822209">
              <w:rPr>
                <w:rStyle w:val="WinCalendarBLANKCELLSTYLE0"/>
                <w:b/>
                <w:color w:val="808080" w:themeColor="background1" w:themeShade="80"/>
                <w:sz w:val="18"/>
              </w:rPr>
              <w:t>Silverkurs</w:t>
            </w:r>
            <w:proofErr w:type="spellEnd"/>
            <w:r w:rsidRPr="00822209">
              <w:rPr>
                <w:rStyle w:val="WinCalendarBLANKCELLSTYLE0"/>
                <w:b/>
                <w:color w:val="808080" w:themeColor="background1" w:themeShade="80"/>
                <w:sz w:val="18"/>
              </w:rPr>
              <w:t>.</w:t>
            </w:r>
            <w:r w:rsidRPr="00822209">
              <w:rPr>
                <w:rStyle w:val="WinCalendarBLANKCELLSTYLE0"/>
                <w:color w:val="808080" w:themeColor="background1"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26</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27</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28</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29</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1712"/>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30</w:t>
            </w:r>
            <w:r w:rsidRPr="00CA5AAE">
              <w:rPr>
                <w:rStyle w:val="WinCalendarHolidayBlue"/>
              </w:rPr>
              <w:t xml:space="preserve"> </w:t>
            </w:r>
          </w:p>
          <w:p w:rsidR="00822209" w:rsidRPr="00CA5AAE" w:rsidRDefault="00822209" w:rsidP="00822209">
            <w:pPr>
              <w:pStyle w:val="CalendarText"/>
              <w:rPr>
                <w:rStyle w:val="WinCalendarBLANKCELLSTYLE0"/>
              </w:rPr>
            </w:pPr>
            <w:r>
              <w:rPr>
                <w:rStyle w:val="WinCalendarBLANKCELLSTYLE0"/>
              </w:rPr>
              <w:br/>
            </w:r>
          </w:p>
          <w:p w:rsidR="00CA5AAE" w:rsidRPr="00CA5AAE" w:rsidRDefault="00CA5AAE" w:rsidP="00822209">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31</w:t>
            </w:r>
            <w:r w:rsidRPr="00CA5AAE">
              <w:rPr>
                <w:rStyle w:val="WinCalendarHolidayBlue"/>
              </w:rPr>
              <w:t xml:space="preserve"> </w:t>
            </w:r>
          </w:p>
          <w:p w:rsidR="00822209" w:rsidRPr="00822209" w:rsidRDefault="00822209" w:rsidP="00822209">
            <w:pPr>
              <w:pStyle w:val="CalendarText"/>
              <w:rPr>
                <w:rStyle w:val="WinCalendarBLANKCELLSTYLE0"/>
                <w:b/>
                <w:color w:val="833C0B" w:themeColor="accent2" w:themeShade="80"/>
                <w:sz w:val="18"/>
              </w:rPr>
            </w:pPr>
            <w:proofErr w:type="spellStart"/>
            <w:r w:rsidRPr="00822209">
              <w:rPr>
                <w:rStyle w:val="WinCalendarBLANKCELLSTYLE0"/>
                <w:b/>
                <w:color w:val="833C0B" w:themeColor="accent2" w:themeShade="80"/>
                <w:sz w:val="18"/>
              </w:rPr>
              <w:t>Järnkurs</w:t>
            </w:r>
            <w:proofErr w:type="spellEnd"/>
            <w:r w:rsidRPr="00822209">
              <w:rPr>
                <w:rStyle w:val="WinCalendarBLANKCELLSTYLE0"/>
                <w:b/>
                <w:color w:val="833C0B" w:themeColor="accent2" w:themeShade="80"/>
                <w:sz w:val="18"/>
              </w:rPr>
              <w:t>.</w:t>
            </w:r>
          </w:p>
          <w:p w:rsidR="00822209" w:rsidRDefault="00822209" w:rsidP="00822209">
            <w:pPr>
              <w:pStyle w:val="CalendarText"/>
              <w:rPr>
                <w:rStyle w:val="WinCalendarBLANKCELLSTYLE0"/>
              </w:rPr>
            </w:pPr>
            <w:r>
              <w:rPr>
                <w:rStyle w:val="WinCalendarBLANKCELLSTYLE0"/>
              </w:rPr>
              <w:t>17.00-19.00</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FFC000"/>
                <w:sz w:val="18"/>
              </w:rPr>
              <w:t>Guld</w:t>
            </w:r>
            <w:proofErr w:type="spellEnd"/>
            <w:r w:rsidRPr="00822209">
              <w:rPr>
                <w:rStyle w:val="WinCalendarBLANKCELLSTYLE0"/>
                <w:b/>
                <w:color w:val="FFC000"/>
                <w:sz w:val="18"/>
              </w:rPr>
              <w:t>.</w:t>
            </w:r>
          </w:p>
          <w:p w:rsidR="00CA5AAE" w:rsidRPr="00CA5AAE" w:rsidRDefault="00822209" w:rsidP="00822209">
            <w:pPr>
              <w:pStyle w:val="CalendarText"/>
              <w:rPr>
                <w:rStyle w:val="WinCalendarBLANKCELLSTYLE0"/>
              </w:rPr>
            </w:pPr>
            <w:r>
              <w:rPr>
                <w:rStyle w:val="WinCalendarBLANKCELLSTYLE0"/>
              </w:rPr>
              <w:t xml:space="preserve"> 18.00-20.00</w:t>
            </w:r>
          </w:p>
        </w:tc>
        <w:tc>
          <w:tcPr>
            <w:tcW w:w="3571" w:type="pct"/>
            <w:gridSpan w:val="5"/>
          </w:tcPr>
          <w:p w:rsidR="00CA5AAE" w:rsidRPr="00CA5AAE" w:rsidRDefault="00CA5AAE" w:rsidP="00CA5AAE">
            <w:pPr>
              <w:pStyle w:val="CalendarText"/>
              <w:rPr>
                <w:rStyle w:val="CalendarNumbers"/>
                <w:bCs w:val="0"/>
                <w:color w:val="000000"/>
              </w:rPr>
            </w:pPr>
          </w:p>
        </w:tc>
      </w:tr>
    </w:tbl>
    <w:p w:rsidR="00CA5AAE" w:rsidRDefault="00CA5AAE" w:rsidP="00CA5AAE">
      <w:pPr>
        <w:spacing w:after="0" w:line="240" w:lineRule="auto"/>
      </w:pPr>
      <w:r>
        <w:br w:type="page"/>
      </w:r>
    </w:p>
    <w:p w:rsidR="00CA5AAE" w:rsidRDefault="00CA5AAE" w:rsidP="00CA5AAE">
      <w:pPr>
        <w:spacing w:after="0" w:line="240" w:lineRule="auto"/>
      </w:pPr>
    </w:p>
    <w:tbl>
      <w:tblPr>
        <w:tblStyle w:val="Tabellrutntljust"/>
        <w:tblW w:w="5005" w:type="pct"/>
        <w:tblLook w:val="01E0" w:firstRow="1" w:lastRow="1" w:firstColumn="1" w:lastColumn="1" w:noHBand="0" w:noVBand="0"/>
      </w:tblPr>
      <w:tblGrid>
        <w:gridCol w:w="1412"/>
        <w:gridCol w:w="1412"/>
        <w:gridCol w:w="1415"/>
        <w:gridCol w:w="1413"/>
        <w:gridCol w:w="1415"/>
        <w:gridCol w:w="1413"/>
        <w:gridCol w:w="1413"/>
      </w:tblGrid>
      <w:tr w:rsidR="00CA5AAE" w:rsidRPr="00CA5AAE" w:rsidTr="00340DF3">
        <w:tc>
          <w:tcPr>
            <w:tcW w:w="714" w:type="pct"/>
          </w:tcPr>
          <w:p w:rsidR="00CA5AAE" w:rsidRPr="00CA5AAE" w:rsidRDefault="00B95F48" w:rsidP="00CA5AAE">
            <w:pPr>
              <w:rPr>
                <w:rFonts w:ascii="Arial" w:hAnsi="Arial" w:cs="Arial"/>
                <w:color w:val="345393"/>
                <w:sz w:val="16"/>
              </w:rPr>
            </w:pPr>
            <w:hyperlink w:anchor="mars_2020" w:tooltip="Hoppa till Mars" w:history="1">
              <w:r w:rsidR="00CA5AAE" w:rsidRPr="00CA5AAE">
                <w:rPr>
                  <w:rStyle w:val="Hyperlnk"/>
                  <w:rFonts w:ascii="Arial" w:hAnsi="Arial" w:cs="Arial"/>
                  <w:color w:val="345393"/>
                  <w:sz w:val="16"/>
                  <w:u w:val="none"/>
                </w:rPr>
                <w:t>◄ Mars</w:t>
              </w:r>
            </w:hyperlink>
          </w:p>
        </w:tc>
        <w:tc>
          <w:tcPr>
            <w:tcW w:w="3572" w:type="pct"/>
            <w:gridSpan w:val="5"/>
          </w:tcPr>
          <w:p w:rsidR="00CA5AAE" w:rsidRPr="00CA5AAE" w:rsidRDefault="00CA5AAE" w:rsidP="00CA5AAE">
            <w:pPr>
              <w:jc w:val="center"/>
              <w:rPr>
                <w:rFonts w:ascii="Arial" w:hAnsi="Arial" w:cs="Arial"/>
                <w:b/>
                <w:color w:val="25478B"/>
                <w:sz w:val="32"/>
              </w:rPr>
            </w:pPr>
            <w:r w:rsidRPr="00CA5AAE">
              <w:rPr>
                <w:rFonts w:ascii="Arial" w:hAnsi="Arial" w:cs="Arial"/>
                <w:b/>
                <w:color w:val="25478B"/>
                <w:sz w:val="32"/>
              </w:rPr>
              <w:t>April 2020</w:t>
            </w:r>
          </w:p>
        </w:tc>
        <w:bookmarkStart w:id="4" w:name="april_2020"/>
        <w:tc>
          <w:tcPr>
            <w:tcW w:w="714" w:type="pct"/>
          </w:tcPr>
          <w:p w:rsidR="00CA5AAE" w:rsidRPr="00CA5AAE" w:rsidRDefault="00CA5AAE" w:rsidP="00CA5AAE">
            <w:pPr>
              <w:jc w:val="right"/>
              <w:rPr>
                <w:rFonts w:ascii="Arial" w:hAnsi="Arial" w:cs="Arial"/>
                <w:color w:val="345393"/>
                <w:sz w:val="16"/>
              </w:rPr>
            </w:pPr>
            <w:r w:rsidRPr="00CA5AAE">
              <w:rPr>
                <w:rFonts w:ascii="Arial" w:hAnsi="Arial" w:cs="Arial"/>
                <w:color w:val="345393"/>
                <w:sz w:val="16"/>
              </w:rPr>
              <w:fldChar w:fldCharType="begin"/>
            </w:r>
            <w:r w:rsidRPr="00CA5AAE">
              <w:rPr>
                <w:rFonts w:ascii="Arial" w:hAnsi="Arial" w:cs="Arial"/>
                <w:color w:val="345393"/>
                <w:sz w:val="16"/>
              </w:rPr>
              <w:instrText xml:space="preserve"> HYPERLINK  \l "maj_2020" \o "Hoppa till Maj" </w:instrText>
            </w:r>
            <w:r w:rsidRPr="00CA5AAE">
              <w:rPr>
                <w:rFonts w:ascii="Arial" w:hAnsi="Arial" w:cs="Arial"/>
                <w:color w:val="345393"/>
                <w:sz w:val="16"/>
              </w:rPr>
              <w:fldChar w:fldCharType="separate"/>
            </w:r>
            <w:r w:rsidRPr="00CA5AAE">
              <w:rPr>
                <w:rStyle w:val="Hyperlnk"/>
                <w:rFonts w:ascii="Arial" w:hAnsi="Arial" w:cs="Arial"/>
                <w:color w:val="345393"/>
                <w:sz w:val="16"/>
                <w:u w:val="none"/>
              </w:rPr>
              <w:t>Maj ►</w:t>
            </w:r>
            <w:r w:rsidRPr="00CA5AAE">
              <w:rPr>
                <w:rFonts w:ascii="Arial" w:hAnsi="Arial" w:cs="Arial"/>
                <w:color w:val="345393"/>
                <w:sz w:val="16"/>
              </w:rPr>
              <w:fldChar w:fldCharType="end"/>
            </w:r>
          </w:p>
        </w:tc>
      </w:tr>
      <w:bookmarkEnd w:id="4"/>
      <w:tr w:rsidR="00CA5AAE" w:rsidRPr="0054755E" w:rsidTr="00340DF3">
        <w:tc>
          <w:tcPr>
            <w:tcW w:w="714"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Mån</w:t>
            </w:r>
            <w:proofErr w:type="spellEnd"/>
          </w:p>
        </w:tc>
        <w:tc>
          <w:tcPr>
            <w:tcW w:w="714" w:type="pct"/>
          </w:tcPr>
          <w:p w:rsidR="00CA5AAE" w:rsidRPr="0054755E" w:rsidRDefault="00CA5AAE" w:rsidP="00CA5AAE">
            <w:pPr>
              <w:spacing w:before="20"/>
              <w:jc w:val="center"/>
              <w:rPr>
                <w:rFonts w:ascii="Arial" w:hAnsi="Arial" w:cs="Arial"/>
                <w:b/>
                <w:color w:val="FFFFFF"/>
              </w:rPr>
            </w:pPr>
            <w:r>
              <w:rPr>
                <w:rFonts w:ascii="Arial" w:hAnsi="Arial" w:cs="Arial"/>
                <w:b/>
                <w:color w:val="FFFFFF"/>
              </w:rPr>
              <w:t>Tis</w:t>
            </w:r>
          </w:p>
        </w:tc>
        <w:tc>
          <w:tcPr>
            <w:tcW w:w="715"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Ons</w:t>
            </w:r>
            <w:proofErr w:type="spellEnd"/>
          </w:p>
        </w:tc>
        <w:tc>
          <w:tcPr>
            <w:tcW w:w="714" w:type="pct"/>
          </w:tcPr>
          <w:p w:rsidR="00CA5AAE" w:rsidRPr="0054755E" w:rsidRDefault="00CA5AAE" w:rsidP="00CA5AAE">
            <w:pPr>
              <w:spacing w:before="20"/>
              <w:jc w:val="center"/>
              <w:rPr>
                <w:rFonts w:ascii="Arial" w:hAnsi="Arial" w:cs="Arial"/>
                <w:b/>
                <w:color w:val="FFFFFF"/>
              </w:rPr>
            </w:pPr>
            <w:r>
              <w:rPr>
                <w:rFonts w:ascii="Arial" w:hAnsi="Arial" w:cs="Arial"/>
                <w:b/>
                <w:color w:val="FFFFFF"/>
              </w:rPr>
              <w:t>Tor</w:t>
            </w:r>
          </w:p>
        </w:tc>
        <w:tc>
          <w:tcPr>
            <w:tcW w:w="715"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Fre</w:t>
            </w:r>
            <w:proofErr w:type="spellEnd"/>
          </w:p>
        </w:tc>
        <w:tc>
          <w:tcPr>
            <w:tcW w:w="714"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Lör</w:t>
            </w:r>
            <w:proofErr w:type="spellEnd"/>
          </w:p>
        </w:tc>
        <w:tc>
          <w:tcPr>
            <w:tcW w:w="714"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Sön</w:t>
            </w:r>
            <w:proofErr w:type="spellEnd"/>
          </w:p>
        </w:tc>
      </w:tr>
      <w:tr w:rsidR="00CA5AAE" w:rsidRPr="00CA5AAE" w:rsidTr="00340DF3">
        <w:trPr>
          <w:trHeight w:val="2088"/>
        </w:trPr>
        <w:tc>
          <w:tcPr>
            <w:tcW w:w="714" w:type="pct"/>
          </w:tcPr>
          <w:p w:rsidR="00CA5AAE" w:rsidRPr="00CA5AAE" w:rsidRDefault="00CA5AAE" w:rsidP="00CA5AAE">
            <w:pPr>
              <w:pStyle w:val="CalendarText"/>
              <w:rPr>
                <w:rStyle w:val="CalendarNumbers"/>
                <w:bCs w:val="0"/>
                <w:color w:val="000000"/>
              </w:rPr>
            </w:pPr>
          </w:p>
        </w:tc>
        <w:tc>
          <w:tcPr>
            <w:tcW w:w="714" w:type="pct"/>
          </w:tcPr>
          <w:p w:rsidR="00CA5AAE" w:rsidRPr="00CA5AAE" w:rsidRDefault="00CA5AAE" w:rsidP="00CA5AAE">
            <w:pPr>
              <w:pStyle w:val="CalendarText"/>
              <w:rPr>
                <w:rStyle w:val="CalendarNumbers"/>
                <w:bCs w:val="0"/>
                <w:color w:val="00000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w:t>
            </w:r>
            <w:r w:rsidRPr="00CA5AAE">
              <w:rPr>
                <w:rStyle w:val="WinCalendarHolidayBlue"/>
              </w:rPr>
              <w:t xml:space="preserve"> </w:t>
            </w:r>
          </w:p>
          <w:p w:rsidR="006D3E30" w:rsidRPr="00822209" w:rsidRDefault="00CE0682" w:rsidP="006D3E30">
            <w:pPr>
              <w:pStyle w:val="CalendarText"/>
              <w:rPr>
                <w:rStyle w:val="WinCalendarBLANKCELLSTYLE0"/>
                <w:b/>
                <w:color w:val="385623" w:themeColor="accent6" w:themeShade="80"/>
                <w:sz w:val="18"/>
              </w:rPr>
            </w:pPr>
            <w:proofErr w:type="spellStart"/>
            <w:r w:rsidRPr="00822209">
              <w:rPr>
                <w:rStyle w:val="WinCalendarBLANKCELLSTYLE0"/>
                <w:b/>
                <w:color w:val="7030A0"/>
                <w:sz w:val="18"/>
              </w:rPr>
              <w:t>Kopparkurs</w:t>
            </w:r>
            <w:proofErr w:type="spellEnd"/>
            <w:r w:rsidRPr="00822209">
              <w:rPr>
                <w:rStyle w:val="WinCalendarBLANKCELLSTYLE0"/>
                <w:b/>
                <w:color w:val="7030A0"/>
                <w:sz w:val="18"/>
              </w:rPr>
              <w:t>.</w:t>
            </w:r>
            <w:r>
              <w:rPr>
                <w:rStyle w:val="WinCalendarBLANKCELLSTYLE0"/>
              </w:rPr>
              <w:br/>
              <w:t>17.00-19.00</w:t>
            </w:r>
            <w:r w:rsidR="006D3E30">
              <w:rPr>
                <w:rStyle w:val="WinCalendarBLANKCELLSTYLE0"/>
              </w:rPr>
              <w:br/>
            </w:r>
            <w:proofErr w:type="spellStart"/>
            <w:r w:rsidR="006D3E30" w:rsidRPr="00822209">
              <w:rPr>
                <w:rStyle w:val="WinCalendarBLANKCELLSTYLE0"/>
                <w:b/>
                <w:color w:val="385623" w:themeColor="accent6" w:themeShade="80"/>
                <w:sz w:val="18"/>
              </w:rPr>
              <w:t>Bronskurs</w:t>
            </w:r>
            <w:proofErr w:type="spellEnd"/>
            <w:r w:rsidR="006D3E30" w:rsidRPr="00822209">
              <w:rPr>
                <w:rStyle w:val="WinCalendarBLANKCELLSTYLE0"/>
                <w:b/>
                <w:color w:val="385623" w:themeColor="accent6" w:themeShade="80"/>
                <w:sz w:val="18"/>
              </w:rPr>
              <w:t>.</w:t>
            </w:r>
          </w:p>
          <w:p w:rsidR="006D3E30" w:rsidRDefault="006D3E30" w:rsidP="006D3E30">
            <w:pPr>
              <w:pStyle w:val="CalendarText"/>
              <w:rPr>
                <w:rStyle w:val="WinCalendarBLANKCELLSTYLE0"/>
              </w:rPr>
            </w:pPr>
            <w:r>
              <w:rPr>
                <w:rStyle w:val="WinCalendarBLANKCELLSTYLE0"/>
              </w:rPr>
              <w:t>17.00-19.00</w:t>
            </w:r>
          </w:p>
          <w:p w:rsidR="00CE0682" w:rsidRDefault="00CE0682" w:rsidP="00CE0682">
            <w:pPr>
              <w:pStyle w:val="CalendarText"/>
              <w:rPr>
                <w:rStyle w:val="WinCalendarBLANKCELLSTYLE0"/>
              </w:rPr>
            </w:pPr>
          </w:p>
          <w:p w:rsidR="00CE0682" w:rsidRDefault="00CE0682" w:rsidP="00CE0682">
            <w:pPr>
              <w:pStyle w:val="CalendarText"/>
              <w:rPr>
                <w:rStyle w:val="WinCalendarBLANKCELLSTYLE0"/>
              </w:rPr>
            </w:pPr>
            <w:r>
              <w:rPr>
                <w:rStyle w:val="WinCalendarBLANKCELLSTYLE0"/>
              </w:rPr>
              <w:br/>
            </w:r>
            <w:proofErr w:type="spellStart"/>
            <w:r w:rsidRPr="00822209">
              <w:rPr>
                <w:rStyle w:val="WinCalendarBLANKCELLSTYLE0"/>
                <w:b/>
                <w:color w:val="808080" w:themeColor="background1" w:themeShade="80"/>
                <w:sz w:val="18"/>
              </w:rPr>
              <w:t>Silverkurs</w:t>
            </w:r>
            <w:proofErr w:type="spellEnd"/>
            <w:r w:rsidRPr="00822209">
              <w:rPr>
                <w:rStyle w:val="WinCalendarBLANKCELLSTYLE0"/>
                <w:b/>
                <w:color w:val="808080" w:themeColor="background1" w:themeShade="80"/>
                <w:sz w:val="18"/>
              </w:rPr>
              <w:t>.</w:t>
            </w:r>
            <w:r w:rsidRPr="00822209">
              <w:rPr>
                <w:rStyle w:val="WinCalendarBLANKCELLSTYLE0"/>
                <w:color w:val="808080" w:themeColor="background1" w:themeShade="80"/>
                <w:sz w:val="18"/>
              </w:rPr>
              <w:t xml:space="preserve"> </w:t>
            </w:r>
          </w:p>
          <w:p w:rsidR="00CA5AAE" w:rsidRPr="00CA5AAE" w:rsidRDefault="00CE0682" w:rsidP="00CE0682">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3</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4</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5</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2088"/>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6</w:t>
            </w:r>
            <w:r w:rsidRPr="00CA5AAE">
              <w:rPr>
                <w:rStyle w:val="WinCalendarHolidayBlue"/>
              </w:rPr>
              <w:t xml:space="preserve"> </w:t>
            </w:r>
          </w:p>
          <w:p w:rsidR="00822209" w:rsidRPr="00CA5AAE" w:rsidRDefault="00822209" w:rsidP="00822209">
            <w:pPr>
              <w:pStyle w:val="CalendarText"/>
              <w:rPr>
                <w:rStyle w:val="WinCalendarBLANKCELLSTYLE0"/>
              </w:rPr>
            </w:pPr>
            <w:r>
              <w:rPr>
                <w:rStyle w:val="WinCalendarBLANKCELLSTYLE0"/>
              </w:rPr>
              <w:br/>
            </w:r>
          </w:p>
          <w:p w:rsidR="00CA5AAE" w:rsidRPr="00CA5AAE" w:rsidRDefault="00CA5AAE" w:rsidP="00822209">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7</w:t>
            </w:r>
            <w:r w:rsidRPr="00CA5AAE">
              <w:rPr>
                <w:rStyle w:val="WinCalendarHolidayBlue"/>
              </w:rPr>
              <w:t xml:space="preserve"> </w:t>
            </w:r>
          </w:p>
          <w:p w:rsidR="00822209" w:rsidRPr="00CA5AAE" w:rsidRDefault="00822209" w:rsidP="00822209">
            <w:pPr>
              <w:pStyle w:val="CalendarText"/>
              <w:rPr>
                <w:rStyle w:val="WinCalendarBLANKCELLSTYLE0"/>
              </w:rPr>
            </w:pPr>
            <w:r>
              <w:rPr>
                <w:rStyle w:val="WinCalendarBLANKCELLSTYLE0"/>
              </w:rPr>
              <w:br/>
            </w:r>
          </w:p>
          <w:p w:rsidR="00822209" w:rsidRPr="00822209" w:rsidRDefault="00822209" w:rsidP="00822209">
            <w:pPr>
              <w:pStyle w:val="CalendarText"/>
              <w:rPr>
                <w:rStyle w:val="WinCalendarBLANKCELLSTYLE0"/>
                <w:b/>
                <w:color w:val="833C0B" w:themeColor="accent2" w:themeShade="80"/>
                <w:sz w:val="18"/>
              </w:rPr>
            </w:pPr>
            <w:proofErr w:type="spellStart"/>
            <w:r w:rsidRPr="00822209">
              <w:rPr>
                <w:rStyle w:val="WinCalendarBLANKCELLSTYLE0"/>
                <w:b/>
                <w:color w:val="833C0B" w:themeColor="accent2" w:themeShade="80"/>
                <w:sz w:val="18"/>
              </w:rPr>
              <w:t>Järnkurs</w:t>
            </w:r>
            <w:proofErr w:type="spellEnd"/>
            <w:r w:rsidRPr="00822209">
              <w:rPr>
                <w:rStyle w:val="WinCalendarBLANKCELLSTYLE0"/>
                <w:b/>
                <w:color w:val="833C0B" w:themeColor="accent2" w:themeShade="80"/>
                <w:sz w:val="18"/>
              </w:rPr>
              <w:t>.</w:t>
            </w:r>
          </w:p>
          <w:p w:rsidR="00822209" w:rsidRDefault="00822209" w:rsidP="00822209">
            <w:pPr>
              <w:pStyle w:val="CalendarText"/>
              <w:rPr>
                <w:rStyle w:val="WinCalendarBLANKCELLSTYLE0"/>
              </w:rPr>
            </w:pPr>
            <w:r>
              <w:rPr>
                <w:rStyle w:val="WinCalendarBLANKCELLSTYLE0"/>
              </w:rPr>
              <w:t>17.00-19.00</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FFC000"/>
                <w:sz w:val="18"/>
              </w:rPr>
              <w:t>Guld</w:t>
            </w:r>
            <w:proofErr w:type="spellEnd"/>
            <w:r w:rsidRPr="00822209">
              <w:rPr>
                <w:rStyle w:val="WinCalendarBLANKCELLSTYLE0"/>
                <w:b/>
                <w:color w:val="FFC000"/>
                <w:sz w:val="18"/>
              </w:rPr>
              <w:t>.</w:t>
            </w:r>
          </w:p>
          <w:p w:rsidR="00CA5AAE" w:rsidRPr="00CA5AAE" w:rsidRDefault="00822209" w:rsidP="00822209">
            <w:pPr>
              <w:pStyle w:val="CalendarText"/>
              <w:rPr>
                <w:rStyle w:val="WinCalendarBLANKCELLSTYLE0"/>
              </w:rPr>
            </w:pPr>
            <w:r>
              <w:rPr>
                <w:rStyle w:val="WinCalendarBLANKCELLSTYLE0"/>
              </w:rPr>
              <w:t xml:space="preserve"> 18.00-20.00</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8</w:t>
            </w:r>
            <w:r w:rsidRPr="00CA5AAE">
              <w:rPr>
                <w:rStyle w:val="WinCalendarHolidayBlue"/>
              </w:rPr>
              <w:t xml:space="preserve"> </w:t>
            </w:r>
          </w:p>
          <w:p w:rsidR="006D3E30" w:rsidRPr="00822209" w:rsidRDefault="00822209" w:rsidP="006D3E30">
            <w:pPr>
              <w:pStyle w:val="CalendarText"/>
              <w:rPr>
                <w:rStyle w:val="WinCalendarBLANKCELLSTYLE0"/>
                <w:b/>
                <w:color w:val="385623" w:themeColor="accent6" w:themeShade="80"/>
                <w:sz w:val="18"/>
              </w:rPr>
            </w:pPr>
            <w:proofErr w:type="spellStart"/>
            <w:r w:rsidRPr="00822209">
              <w:rPr>
                <w:rStyle w:val="WinCalendarBLANKCELLSTYLE0"/>
                <w:b/>
                <w:color w:val="7030A0"/>
                <w:sz w:val="18"/>
              </w:rPr>
              <w:t>Kopparkurs</w:t>
            </w:r>
            <w:proofErr w:type="spellEnd"/>
            <w:r w:rsidRPr="00822209">
              <w:rPr>
                <w:rStyle w:val="WinCalendarBLANKCELLSTYLE0"/>
                <w:b/>
                <w:color w:val="7030A0"/>
                <w:sz w:val="18"/>
              </w:rPr>
              <w:t>.</w:t>
            </w:r>
            <w:r>
              <w:rPr>
                <w:rStyle w:val="WinCalendarBLANKCELLSTYLE0"/>
              </w:rPr>
              <w:br/>
              <w:t>17.00-19.00</w:t>
            </w:r>
            <w:r w:rsidR="006D3E30">
              <w:rPr>
                <w:rStyle w:val="WinCalendarBLANKCELLSTYLE0"/>
              </w:rPr>
              <w:br/>
            </w:r>
            <w:proofErr w:type="spellStart"/>
            <w:r w:rsidR="006D3E30" w:rsidRPr="00822209">
              <w:rPr>
                <w:rStyle w:val="WinCalendarBLANKCELLSTYLE0"/>
                <w:b/>
                <w:color w:val="385623" w:themeColor="accent6" w:themeShade="80"/>
                <w:sz w:val="18"/>
              </w:rPr>
              <w:t>Bronskurs</w:t>
            </w:r>
            <w:proofErr w:type="spellEnd"/>
            <w:r w:rsidR="006D3E30" w:rsidRPr="00822209">
              <w:rPr>
                <w:rStyle w:val="WinCalendarBLANKCELLSTYLE0"/>
                <w:b/>
                <w:color w:val="385623" w:themeColor="accent6" w:themeShade="80"/>
                <w:sz w:val="18"/>
              </w:rPr>
              <w:t>.</w:t>
            </w:r>
          </w:p>
          <w:p w:rsidR="006D3E30" w:rsidRDefault="006D3E30" w:rsidP="006D3E30">
            <w:pPr>
              <w:pStyle w:val="CalendarText"/>
              <w:rPr>
                <w:rStyle w:val="WinCalendarBLANKCELLSTYLE0"/>
              </w:rPr>
            </w:pPr>
            <w:r>
              <w:rPr>
                <w:rStyle w:val="WinCalendarBLANKCELLSTYLE0"/>
              </w:rPr>
              <w:t>17.00-19.00</w:t>
            </w:r>
          </w:p>
          <w:p w:rsidR="00822209" w:rsidRDefault="00822209" w:rsidP="00822209">
            <w:pPr>
              <w:pStyle w:val="CalendarText"/>
              <w:rPr>
                <w:rStyle w:val="WinCalendarBLANKCELLSTYLE0"/>
              </w:rPr>
            </w:pPr>
          </w:p>
          <w:p w:rsidR="00822209" w:rsidRDefault="00822209" w:rsidP="00822209">
            <w:pPr>
              <w:pStyle w:val="CalendarText"/>
              <w:rPr>
                <w:rStyle w:val="WinCalendarBLANKCELLSTYLE0"/>
              </w:rPr>
            </w:pPr>
            <w:r>
              <w:rPr>
                <w:rStyle w:val="WinCalendarBLANKCELLSTYLE0"/>
              </w:rPr>
              <w:br/>
            </w:r>
            <w:proofErr w:type="spellStart"/>
            <w:r w:rsidRPr="00822209">
              <w:rPr>
                <w:rStyle w:val="WinCalendarBLANKCELLSTYLE0"/>
                <w:b/>
                <w:color w:val="808080" w:themeColor="background1" w:themeShade="80"/>
                <w:sz w:val="18"/>
              </w:rPr>
              <w:t>Silverkurs</w:t>
            </w:r>
            <w:proofErr w:type="spellEnd"/>
            <w:r w:rsidRPr="00822209">
              <w:rPr>
                <w:rStyle w:val="WinCalendarBLANKCELLSTYLE0"/>
                <w:b/>
                <w:color w:val="808080" w:themeColor="background1" w:themeShade="80"/>
                <w:sz w:val="18"/>
              </w:rPr>
              <w:t>.</w:t>
            </w:r>
            <w:r w:rsidRPr="00822209">
              <w:rPr>
                <w:rStyle w:val="WinCalendarBLANKCELLSTYLE0"/>
                <w:color w:val="808080" w:themeColor="background1"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9</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10</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11</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12</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2088"/>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13</w:t>
            </w:r>
            <w:r w:rsidRPr="00CA5AAE">
              <w:rPr>
                <w:rStyle w:val="WinCalendarHolidayBlue"/>
              </w:rPr>
              <w:t xml:space="preserve"> </w:t>
            </w:r>
          </w:p>
          <w:p w:rsidR="00CA5AAE" w:rsidRPr="00CA5AAE" w:rsidRDefault="00822209" w:rsidP="00CA5AAE">
            <w:pPr>
              <w:pStyle w:val="CalendarText"/>
              <w:rPr>
                <w:rStyle w:val="WinCalendarBLANKCELLSTYLE0"/>
              </w:rPr>
            </w:pPr>
            <w:proofErr w:type="spellStart"/>
            <w:r w:rsidRPr="00822209">
              <w:rPr>
                <w:rStyle w:val="WinCalendarBLANKCELLSTYLE0"/>
                <w:b/>
                <w:color w:val="auto"/>
                <w:sz w:val="18"/>
                <w:highlight w:val="yellow"/>
              </w:rPr>
              <w:t>Uppehåll</w:t>
            </w:r>
            <w:proofErr w:type="spellEnd"/>
            <w:r w:rsidRPr="00822209">
              <w:rPr>
                <w:rStyle w:val="WinCalendarBLANKCELLSTYLE0"/>
                <w:b/>
                <w:color w:val="auto"/>
                <w:sz w:val="18"/>
                <w:highlight w:val="yellow"/>
              </w:rPr>
              <w:t xml:space="preserve"> </w:t>
            </w:r>
            <w:proofErr w:type="spellStart"/>
            <w:r w:rsidRPr="00822209">
              <w:rPr>
                <w:rStyle w:val="WinCalendarBLANKCELLSTYLE0"/>
                <w:b/>
                <w:color w:val="auto"/>
                <w:sz w:val="18"/>
                <w:highlight w:val="yellow"/>
              </w:rPr>
              <w:t>från</w:t>
            </w:r>
            <w:proofErr w:type="spellEnd"/>
            <w:r w:rsidRPr="00822209">
              <w:rPr>
                <w:rStyle w:val="WinCalendarBLANKCELLSTYLE0"/>
                <w:b/>
                <w:color w:val="auto"/>
                <w:sz w:val="18"/>
                <w:highlight w:val="yellow"/>
              </w:rPr>
              <w:t xml:space="preserve"> </w:t>
            </w:r>
            <w:proofErr w:type="spellStart"/>
            <w:r w:rsidRPr="00822209">
              <w:rPr>
                <w:rStyle w:val="WinCalendarBLANKCELLSTYLE0"/>
                <w:b/>
                <w:color w:val="auto"/>
                <w:sz w:val="18"/>
                <w:highlight w:val="yellow"/>
              </w:rPr>
              <w:t>kurser</w:t>
            </w:r>
            <w:proofErr w:type="spellEnd"/>
            <w:r w:rsidRPr="00822209">
              <w:rPr>
                <w:rStyle w:val="WinCalendarBLANKCELLSTYLE0"/>
                <w:b/>
                <w:color w:val="auto"/>
                <w:sz w:val="18"/>
                <w:highlight w:val="yellow"/>
              </w:rPr>
              <w:t>. PÅSKLOV</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14</w:t>
            </w:r>
            <w:r w:rsidRPr="00CA5AAE">
              <w:rPr>
                <w:rStyle w:val="WinCalendarHolidayBlue"/>
              </w:rPr>
              <w:t xml:space="preserve"> </w:t>
            </w:r>
          </w:p>
          <w:p w:rsidR="00CA5AAE" w:rsidRPr="00CA5AAE" w:rsidRDefault="00822209" w:rsidP="00CA5AAE">
            <w:pPr>
              <w:pStyle w:val="CalendarText"/>
              <w:rPr>
                <w:rStyle w:val="WinCalendarBLANKCELLSTYLE0"/>
              </w:rPr>
            </w:pPr>
            <w:proofErr w:type="spellStart"/>
            <w:r w:rsidRPr="00822209">
              <w:rPr>
                <w:rStyle w:val="WinCalendarBLANKCELLSTYLE0"/>
                <w:b/>
                <w:color w:val="auto"/>
                <w:sz w:val="18"/>
                <w:highlight w:val="yellow"/>
              </w:rPr>
              <w:t>Uppehåll</w:t>
            </w:r>
            <w:proofErr w:type="spellEnd"/>
            <w:r w:rsidRPr="00822209">
              <w:rPr>
                <w:rStyle w:val="WinCalendarBLANKCELLSTYLE0"/>
                <w:b/>
                <w:color w:val="auto"/>
                <w:sz w:val="18"/>
                <w:highlight w:val="yellow"/>
              </w:rPr>
              <w:t xml:space="preserve"> </w:t>
            </w:r>
            <w:proofErr w:type="spellStart"/>
            <w:r w:rsidRPr="00822209">
              <w:rPr>
                <w:rStyle w:val="WinCalendarBLANKCELLSTYLE0"/>
                <w:b/>
                <w:color w:val="auto"/>
                <w:sz w:val="18"/>
                <w:highlight w:val="yellow"/>
              </w:rPr>
              <w:t>från</w:t>
            </w:r>
            <w:proofErr w:type="spellEnd"/>
            <w:r w:rsidRPr="00822209">
              <w:rPr>
                <w:rStyle w:val="WinCalendarBLANKCELLSTYLE0"/>
                <w:b/>
                <w:color w:val="auto"/>
                <w:sz w:val="18"/>
                <w:highlight w:val="yellow"/>
              </w:rPr>
              <w:t xml:space="preserve"> </w:t>
            </w:r>
            <w:proofErr w:type="spellStart"/>
            <w:r w:rsidRPr="00822209">
              <w:rPr>
                <w:rStyle w:val="WinCalendarBLANKCELLSTYLE0"/>
                <w:b/>
                <w:color w:val="auto"/>
                <w:sz w:val="18"/>
                <w:highlight w:val="yellow"/>
              </w:rPr>
              <w:t>kurser</w:t>
            </w:r>
            <w:proofErr w:type="spellEnd"/>
            <w:r w:rsidRPr="00822209">
              <w:rPr>
                <w:rStyle w:val="WinCalendarBLANKCELLSTYLE0"/>
                <w:b/>
                <w:color w:val="auto"/>
                <w:sz w:val="18"/>
                <w:highlight w:val="yellow"/>
              </w:rPr>
              <w:t>. PÅSKLOV</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15</w:t>
            </w:r>
            <w:r w:rsidRPr="00CA5AAE">
              <w:rPr>
                <w:rStyle w:val="WinCalendarHolidayBlue"/>
              </w:rPr>
              <w:t xml:space="preserve"> </w:t>
            </w:r>
          </w:p>
          <w:p w:rsidR="00CA5AAE" w:rsidRPr="00CA5AAE" w:rsidRDefault="00822209" w:rsidP="00CA5AAE">
            <w:pPr>
              <w:pStyle w:val="CalendarText"/>
              <w:rPr>
                <w:rStyle w:val="WinCalendarBLANKCELLSTYLE0"/>
              </w:rPr>
            </w:pPr>
            <w:proofErr w:type="spellStart"/>
            <w:r w:rsidRPr="00822209">
              <w:rPr>
                <w:rStyle w:val="WinCalendarBLANKCELLSTYLE0"/>
                <w:b/>
                <w:color w:val="auto"/>
                <w:sz w:val="18"/>
                <w:highlight w:val="yellow"/>
              </w:rPr>
              <w:t>Uppehåll</w:t>
            </w:r>
            <w:proofErr w:type="spellEnd"/>
            <w:r w:rsidRPr="00822209">
              <w:rPr>
                <w:rStyle w:val="WinCalendarBLANKCELLSTYLE0"/>
                <w:b/>
                <w:color w:val="auto"/>
                <w:sz w:val="18"/>
                <w:highlight w:val="yellow"/>
              </w:rPr>
              <w:t xml:space="preserve"> </w:t>
            </w:r>
            <w:proofErr w:type="spellStart"/>
            <w:r w:rsidRPr="00822209">
              <w:rPr>
                <w:rStyle w:val="WinCalendarBLANKCELLSTYLE0"/>
                <w:b/>
                <w:color w:val="auto"/>
                <w:sz w:val="18"/>
                <w:highlight w:val="yellow"/>
              </w:rPr>
              <w:t>från</w:t>
            </w:r>
            <w:proofErr w:type="spellEnd"/>
            <w:r w:rsidRPr="00822209">
              <w:rPr>
                <w:rStyle w:val="WinCalendarBLANKCELLSTYLE0"/>
                <w:b/>
                <w:color w:val="auto"/>
                <w:sz w:val="18"/>
                <w:highlight w:val="yellow"/>
              </w:rPr>
              <w:t xml:space="preserve"> </w:t>
            </w:r>
            <w:proofErr w:type="spellStart"/>
            <w:r w:rsidRPr="00822209">
              <w:rPr>
                <w:rStyle w:val="WinCalendarBLANKCELLSTYLE0"/>
                <w:b/>
                <w:color w:val="auto"/>
                <w:sz w:val="18"/>
                <w:highlight w:val="yellow"/>
              </w:rPr>
              <w:t>kurser</w:t>
            </w:r>
            <w:proofErr w:type="spellEnd"/>
            <w:r w:rsidRPr="00822209">
              <w:rPr>
                <w:rStyle w:val="WinCalendarBLANKCELLSTYLE0"/>
                <w:b/>
                <w:color w:val="auto"/>
                <w:sz w:val="18"/>
                <w:highlight w:val="yellow"/>
              </w:rPr>
              <w:t>. PÅSKLOV</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16</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17</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18</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19</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2088"/>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20</w:t>
            </w:r>
            <w:r w:rsidRPr="00CA5AAE">
              <w:rPr>
                <w:rStyle w:val="WinCalendarHolidayBlue"/>
              </w:rPr>
              <w:t xml:space="preserve"> </w:t>
            </w:r>
          </w:p>
          <w:p w:rsidR="00822209" w:rsidRPr="00CA5AAE" w:rsidRDefault="00822209" w:rsidP="00822209">
            <w:pPr>
              <w:pStyle w:val="CalendarText"/>
              <w:rPr>
                <w:rStyle w:val="WinCalendarBLANKCELLSTYLE0"/>
              </w:rPr>
            </w:pPr>
            <w:r>
              <w:rPr>
                <w:rStyle w:val="WinCalendarBLANKCELLSTYLE0"/>
              </w:rPr>
              <w:br/>
            </w:r>
          </w:p>
          <w:p w:rsidR="00CA5AAE" w:rsidRPr="00CA5AAE" w:rsidRDefault="00CA5AAE" w:rsidP="00822209">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21</w:t>
            </w:r>
            <w:r w:rsidRPr="00CA5AAE">
              <w:rPr>
                <w:rStyle w:val="WinCalendarHolidayBlue"/>
              </w:rPr>
              <w:t xml:space="preserve"> </w:t>
            </w:r>
          </w:p>
          <w:p w:rsidR="00822209" w:rsidRPr="00822209" w:rsidRDefault="00822209" w:rsidP="00822209">
            <w:pPr>
              <w:pStyle w:val="CalendarText"/>
              <w:rPr>
                <w:rStyle w:val="WinCalendarBLANKCELLSTYLE0"/>
                <w:b/>
                <w:color w:val="833C0B" w:themeColor="accent2" w:themeShade="80"/>
                <w:sz w:val="18"/>
              </w:rPr>
            </w:pPr>
            <w:proofErr w:type="spellStart"/>
            <w:r w:rsidRPr="00822209">
              <w:rPr>
                <w:rStyle w:val="WinCalendarBLANKCELLSTYLE0"/>
                <w:b/>
                <w:color w:val="833C0B" w:themeColor="accent2" w:themeShade="80"/>
                <w:sz w:val="18"/>
              </w:rPr>
              <w:t>Järnkurs</w:t>
            </w:r>
            <w:proofErr w:type="spellEnd"/>
            <w:r w:rsidRPr="00822209">
              <w:rPr>
                <w:rStyle w:val="WinCalendarBLANKCELLSTYLE0"/>
                <w:b/>
                <w:color w:val="833C0B" w:themeColor="accent2" w:themeShade="80"/>
                <w:sz w:val="18"/>
              </w:rPr>
              <w:t>.</w:t>
            </w:r>
          </w:p>
          <w:p w:rsidR="00822209" w:rsidRDefault="00822209" w:rsidP="00822209">
            <w:pPr>
              <w:pStyle w:val="CalendarText"/>
              <w:rPr>
                <w:rStyle w:val="WinCalendarBLANKCELLSTYLE0"/>
              </w:rPr>
            </w:pPr>
            <w:r>
              <w:rPr>
                <w:rStyle w:val="WinCalendarBLANKCELLSTYLE0"/>
              </w:rPr>
              <w:t>17.00-19.00</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FFC000"/>
                <w:sz w:val="18"/>
              </w:rPr>
              <w:t>Guld</w:t>
            </w:r>
            <w:proofErr w:type="spellEnd"/>
            <w:r w:rsidRPr="00822209">
              <w:rPr>
                <w:rStyle w:val="WinCalendarBLANKCELLSTYLE0"/>
                <w:b/>
                <w:color w:val="FFC000"/>
                <w:sz w:val="18"/>
              </w:rPr>
              <w:t>.</w:t>
            </w:r>
          </w:p>
          <w:p w:rsidR="00CA5AAE" w:rsidRPr="00CA5AAE" w:rsidRDefault="00822209" w:rsidP="00822209">
            <w:pPr>
              <w:pStyle w:val="CalendarText"/>
              <w:rPr>
                <w:rStyle w:val="WinCalendarBLANKCELLSTYLE0"/>
              </w:rPr>
            </w:pPr>
            <w:r>
              <w:rPr>
                <w:rStyle w:val="WinCalendarBLANKCELLSTYLE0"/>
              </w:rPr>
              <w:t xml:space="preserve"> 18.00-20.00</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22</w:t>
            </w:r>
            <w:r w:rsidRPr="00CA5AAE">
              <w:rPr>
                <w:rStyle w:val="WinCalendarHolidayBlue"/>
              </w:rPr>
              <w:t xml:space="preserve"> </w:t>
            </w:r>
          </w:p>
          <w:p w:rsidR="006D3E30" w:rsidRPr="00822209" w:rsidRDefault="00822209" w:rsidP="006D3E30">
            <w:pPr>
              <w:pStyle w:val="CalendarText"/>
              <w:rPr>
                <w:rStyle w:val="WinCalendarBLANKCELLSTYLE0"/>
                <w:b/>
                <w:color w:val="385623" w:themeColor="accent6" w:themeShade="80"/>
                <w:sz w:val="18"/>
              </w:rPr>
            </w:pPr>
            <w:proofErr w:type="spellStart"/>
            <w:r w:rsidRPr="00822209">
              <w:rPr>
                <w:rStyle w:val="WinCalendarBLANKCELLSTYLE0"/>
                <w:b/>
                <w:color w:val="7030A0"/>
                <w:sz w:val="18"/>
              </w:rPr>
              <w:t>Kopparkurs</w:t>
            </w:r>
            <w:proofErr w:type="spellEnd"/>
            <w:r w:rsidRPr="00822209">
              <w:rPr>
                <w:rStyle w:val="WinCalendarBLANKCELLSTYLE0"/>
                <w:b/>
                <w:color w:val="7030A0"/>
                <w:sz w:val="18"/>
              </w:rPr>
              <w:t>.</w:t>
            </w:r>
            <w:r>
              <w:rPr>
                <w:rStyle w:val="WinCalendarBLANKCELLSTYLE0"/>
              </w:rPr>
              <w:br/>
              <w:t>17.00-19.00</w:t>
            </w:r>
            <w:r w:rsidR="006D3E30">
              <w:rPr>
                <w:rStyle w:val="WinCalendarBLANKCELLSTYLE0"/>
              </w:rPr>
              <w:br/>
            </w:r>
            <w:proofErr w:type="spellStart"/>
            <w:r w:rsidR="006D3E30" w:rsidRPr="00822209">
              <w:rPr>
                <w:rStyle w:val="WinCalendarBLANKCELLSTYLE0"/>
                <w:b/>
                <w:color w:val="385623" w:themeColor="accent6" w:themeShade="80"/>
                <w:sz w:val="18"/>
              </w:rPr>
              <w:t>Bronskurs</w:t>
            </w:r>
            <w:proofErr w:type="spellEnd"/>
            <w:r w:rsidR="006D3E30" w:rsidRPr="00822209">
              <w:rPr>
                <w:rStyle w:val="WinCalendarBLANKCELLSTYLE0"/>
                <w:b/>
                <w:color w:val="385623" w:themeColor="accent6" w:themeShade="80"/>
                <w:sz w:val="18"/>
              </w:rPr>
              <w:t>.</w:t>
            </w:r>
          </w:p>
          <w:p w:rsidR="006D3E30" w:rsidRDefault="006D3E30" w:rsidP="006D3E30">
            <w:pPr>
              <w:pStyle w:val="CalendarText"/>
              <w:rPr>
                <w:rStyle w:val="WinCalendarBLANKCELLSTYLE0"/>
              </w:rPr>
            </w:pPr>
            <w:r>
              <w:rPr>
                <w:rStyle w:val="WinCalendarBLANKCELLSTYLE0"/>
              </w:rPr>
              <w:t>17.00-19.00</w:t>
            </w:r>
          </w:p>
          <w:p w:rsidR="00822209" w:rsidRDefault="00822209" w:rsidP="00822209">
            <w:pPr>
              <w:pStyle w:val="CalendarText"/>
              <w:rPr>
                <w:rStyle w:val="WinCalendarBLANKCELLSTYLE0"/>
              </w:rPr>
            </w:pPr>
          </w:p>
          <w:p w:rsidR="00822209" w:rsidRDefault="00822209" w:rsidP="00822209">
            <w:pPr>
              <w:pStyle w:val="CalendarText"/>
              <w:rPr>
                <w:rStyle w:val="WinCalendarBLANKCELLSTYLE0"/>
              </w:rPr>
            </w:pPr>
            <w:r>
              <w:rPr>
                <w:rStyle w:val="WinCalendarBLANKCELLSTYLE0"/>
              </w:rPr>
              <w:br/>
            </w:r>
            <w:proofErr w:type="spellStart"/>
            <w:r w:rsidRPr="00822209">
              <w:rPr>
                <w:rStyle w:val="WinCalendarBLANKCELLSTYLE0"/>
                <w:b/>
                <w:color w:val="808080" w:themeColor="background1" w:themeShade="80"/>
                <w:sz w:val="18"/>
              </w:rPr>
              <w:t>Silverkurs</w:t>
            </w:r>
            <w:proofErr w:type="spellEnd"/>
            <w:r w:rsidRPr="00822209">
              <w:rPr>
                <w:rStyle w:val="WinCalendarBLANKCELLSTYLE0"/>
                <w:b/>
                <w:color w:val="808080" w:themeColor="background1" w:themeShade="80"/>
                <w:sz w:val="18"/>
              </w:rPr>
              <w:t>.</w:t>
            </w:r>
            <w:r w:rsidRPr="00822209">
              <w:rPr>
                <w:rStyle w:val="WinCalendarBLANKCELLSTYLE0"/>
                <w:color w:val="808080" w:themeColor="background1"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23</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24</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25</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26</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D11CDA" w:rsidTr="00340DF3">
        <w:trPr>
          <w:trHeight w:val="2088"/>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27</w:t>
            </w:r>
            <w:r w:rsidRPr="00CA5AAE">
              <w:rPr>
                <w:rStyle w:val="WinCalendarHolidayBlue"/>
              </w:rPr>
              <w:t xml:space="preserve"> </w:t>
            </w:r>
          </w:p>
          <w:p w:rsidR="00822209" w:rsidRPr="00CA5AAE" w:rsidRDefault="00822209" w:rsidP="00822209">
            <w:pPr>
              <w:pStyle w:val="CalendarText"/>
              <w:rPr>
                <w:rStyle w:val="WinCalendarBLANKCELLSTYLE0"/>
              </w:rPr>
            </w:pPr>
            <w:r>
              <w:rPr>
                <w:rStyle w:val="WinCalendarBLANKCELLSTYLE0"/>
              </w:rPr>
              <w:br/>
            </w:r>
          </w:p>
          <w:p w:rsidR="00CA5AAE" w:rsidRPr="00CA5AAE" w:rsidRDefault="00CA5AAE" w:rsidP="00822209">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28</w:t>
            </w:r>
            <w:r w:rsidRPr="00CA5AAE">
              <w:rPr>
                <w:rStyle w:val="WinCalendarHolidayBlue"/>
              </w:rPr>
              <w:t xml:space="preserve"> </w:t>
            </w:r>
          </w:p>
          <w:p w:rsidR="00822209" w:rsidRPr="00822209" w:rsidRDefault="00822209" w:rsidP="00822209">
            <w:pPr>
              <w:pStyle w:val="CalendarText"/>
              <w:rPr>
                <w:rStyle w:val="WinCalendarBLANKCELLSTYLE0"/>
                <w:b/>
                <w:color w:val="833C0B" w:themeColor="accent2" w:themeShade="80"/>
                <w:sz w:val="18"/>
              </w:rPr>
            </w:pPr>
            <w:proofErr w:type="spellStart"/>
            <w:r w:rsidRPr="00822209">
              <w:rPr>
                <w:rStyle w:val="WinCalendarBLANKCELLSTYLE0"/>
                <w:b/>
                <w:color w:val="833C0B" w:themeColor="accent2" w:themeShade="80"/>
                <w:sz w:val="18"/>
              </w:rPr>
              <w:t>Järnkurs</w:t>
            </w:r>
            <w:proofErr w:type="spellEnd"/>
            <w:r w:rsidRPr="00822209">
              <w:rPr>
                <w:rStyle w:val="WinCalendarBLANKCELLSTYLE0"/>
                <w:b/>
                <w:color w:val="833C0B" w:themeColor="accent2" w:themeShade="80"/>
                <w:sz w:val="18"/>
              </w:rPr>
              <w:t>.</w:t>
            </w:r>
          </w:p>
          <w:p w:rsidR="00822209" w:rsidRDefault="00822209" w:rsidP="00822209">
            <w:pPr>
              <w:pStyle w:val="CalendarText"/>
              <w:rPr>
                <w:rStyle w:val="WinCalendarBLANKCELLSTYLE0"/>
              </w:rPr>
            </w:pPr>
            <w:r>
              <w:rPr>
                <w:rStyle w:val="WinCalendarBLANKCELLSTYLE0"/>
              </w:rPr>
              <w:t>17.00-19.00</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FFC000"/>
                <w:sz w:val="18"/>
              </w:rPr>
              <w:t>Guld</w:t>
            </w:r>
            <w:proofErr w:type="spellEnd"/>
            <w:r w:rsidRPr="00822209">
              <w:rPr>
                <w:rStyle w:val="WinCalendarBLANKCELLSTYLE0"/>
                <w:b/>
                <w:color w:val="FFC000"/>
                <w:sz w:val="18"/>
              </w:rPr>
              <w:t>.</w:t>
            </w:r>
          </w:p>
          <w:p w:rsidR="00CA5AAE" w:rsidRPr="00CA5AAE" w:rsidRDefault="00822209" w:rsidP="00822209">
            <w:pPr>
              <w:pStyle w:val="CalendarText"/>
              <w:rPr>
                <w:rStyle w:val="WinCalendarBLANKCELLSTYLE0"/>
              </w:rPr>
            </w:pPr>
            <w:r>
              <w:rPr>
                <w:rStyle w:val="WinCalendarBLANKCELLSTYLE0"/>
              </w:rPr>
              <w:t xml:space="preserve"> 18.00-20.00</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29</w:t>
            </w:r>
            <w:r w:rsidRPr="00CA5AAE">
              <w:rPr>
                <w:rStyle w:val="WinCalendarHolidayBlue"/>
              </w:rPr>
              <w:t xml:space="preserve"> </w:t>
            </w:r>
          </w:p>
          <w:p w:rsidR="006D3E30" w:rsidRPr="00822209" w:rsidRDefault="00822209" w:rsidP="006D3E30">
            <w:pPr>
              <w:pStyle w:val="CalendarText"/>
              <w:rPr>
                <w:rStyle w:val="WinCalendarBLANKCELLSTYLE0"/>
                <w:b/>
                <w:color w:val="385623" w:themeColor="accent6" w:themeShade="80"/>
                <w:sz w:val="18"/>
              </w:rPr>
            </w:pPr>
            <w:proofErr w:type="spellStart"/>
            <w:r w:rsidRPr="00822209">
              <w:rPr>
                <w:rStyle w:val="WinCalendarBLANKCELLSTYLE0"/>
                <w:b/>
                <w:color w:val="7030A0"/>
                <w:sz w:val="18"/>
              </w:rPr>
              <w:t>Kopparkurs</w:t>
            </w:r>
            <w:proofErr w:type="spellEnd"/>
            <w:r w:rsidRPr="00822209">
              <w:rPr>
                <w:rStyle w:val="WinCalendarBLANKCELLSTYLE0"/>
                <w:b/>
                <w:color w:val="7030A0"/>
                <w:sz w:val="18"/>
              </w:rPr>
              <w:t>.</w:t>
            </w:r>
            <w:r>
              <w:rPr>
                <w:rStyle w:val="WinCalendarBLANKCELLSTYLE0"/>
              </w:rPr>
              <w:br/>
              <w:t>17.00-19.00</w:t>
            </w:r>
            <w:r w:rsidR="006D3E30">
              <w:rPr>
                <w:rStyle w:val="WinCalendarBLANKCELLSTYLE0"/>
              </w:rPr>
              <w:br/>
            </w:r>
            <w:proofErr w:type="spellStart"/>
            <w:r w:rsidR="006D3E30" w:rsidRPr="00822209">
              <w:rPr>
                <w:rStyle w:val="WinCalendarBLANKCELLSTYLE0"/>
                <w:b/>
                <w:color w:val="385623" w:themeColor="accent6" w:themeShade="80"/>
                <w:sz w:val="18"/>
              </w:rPr>
              <w:t>Bronskurs</w:t>
            </w:r>
            <w:proofErr w:type="spellEnd"/>
            <w:r w:rsidR="006D3E30" w:rsidRPr="00822209">
              <w:rPr>
                <w:rStyle w:val="WinCalendarBLANKCELLSTYLE0"/>
                <w:b/>
                <w:color w:val="385623" w:themeColor="accent6" w:themeShade="80"/>
                <w:sz w:val="18"/>
              </w:rPr>
              <w:t>.</w:t>
            </w:r>
          </w:p>
          <w:p w:rsidR="006D3E30" w:rsidRDefault="006D3E30" w:rsidP="006D3E30">
            <w:pPr>
              <w:pStyle w:val="CalendarText"/>
              <w:rPr>
                <w:rStyle w:val="WinCalendarBLANKCELLSTYLE0"/>
              </w:rPr>
            </w:pPr>
            <w:r>
              <w:rPr>
                <w:rStyle w:val="WinCalendarBLANKCELLSTYLE0"/>
              </w:rPr>
              <w:t>17.00-19.00</w:t>
            </w:r>
          </w:p>
          <w:p w:rsidR="00822209" w:rsidRDefault="00822209" w:rsidP="00822209">
            <w:pPr>
              <w:pStyle w:val="CalendarText"/>
              <w:rPr>
                <w:rStyle w:val="WinCalendarBLANKCELLSTYLE0"/>
              </w:rPr>
            </w:pPr>
          </w:p>
          <w:p w:rsidR="00822209" w:rsidRDefault="00822209" w:rsidP="00822209">
            <w:pPr>
              <w:pStyle w:val="CalendarText"/>
              <w:rPr>
                <w:rStyle w:val="WinCalendarBLANKCELLSTYLE0"/>
              </w:rPr>
            </w:pPr>
            <w:r>
              <w:rPr>
                <w:rStyle w:val="WinCalendarBLANKCELLSTYLE0"/>
              </w:rPr>
              <w:br/>
            </w:r>
            <w:proofErr w:type="spellStart"/>
            <w:r w:rsidRPr="00822209">
              <w:rPr>
                <w:rStyle w:val="WinCalendarBLANKCELLSTYLE0"/>
                <w:b/>
                <w:color w:val="808080" w:themeColor="background1" w:themeShade="80"/>
                <w:sz w:val="18"/>
              </w:rPr>
              <w:t>Silverkurs</w:t>
            </w:r>
            <w:proofErr w:type="spellEnd"/>
            <w:r w:rsidRPr="00822209">
              <w:rPr>
                <w:rStyle w:val="WinCalendarBLANKCELLSTYLE0"/>
                <w:b/>
                <w:color w:val="808080" w:themeColor="background1" w:themeShade="80"/>
                <w:sz w:val="18"/>
              </w:rPr>
              <w:t>.</w:t>
            </w:r>
            <w:r w:rsidRPr="00822209">
              <w:rPr>
                <w:rStyle w:val="WinCalendarBLANKCELLSTYLE0"/>
                <w:color w:val="808080" w:themeColor="background1"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Pr="00D11CDA" w:rsidRDefault="00CA5AAE" w:rsidP="00CA5AAE">
            <w:pPr>
              <w:pStyle w:val="CalendarText"/>
              <w:rPr>
                <w:rStyle w:val="StyleStyleCalendarNumbers10ptNotBold11pt"/>
                <w:sz w:val="24"/>
                <w:lang w:val="sv-SE"/>
              </w:rPr>
            </w:pPr>
            <w:r w:rsidRPr="00D11CDA">
              <w:rPr>
                <w:rStyle w:val="StyleStyleCalendarNumbers10ptNotBold11pt"/>
                <w:sz w:val="24"/>
                <w:lang w:val="sv-SE"/>
              </w:rPr>
              <w:t>30</w:t>
            </w:r>
            <w:r w:rsidRPr="00D11CDA">
              <w:rPr>
                <w:rStyle w:val="WinCalendarHolidayBlue"/>
                <w:lang w:val="sv-SE"/>
              </w:rPr>
              <w:t xml:space="preserve"> </w:t>
            </w:r>
          </w:p>
          <w:p w:rsidR="00D11CDA" w:rsidRPr="00D11CDA" w:rsidRDefault="00D11CDA" w:rsidP="00D11CDA">
            <w:pPr>
              <w:pStyle w:val="CalendarText"/>
              <w:rPr>
                <w:rStyle w:val="WinCalendarBLANKCELLSTYLE0"/>
                <w:b/>
                <w:lang w:val="sv-SE"/>
              </w:rPr>
            </w:pPr>
            <w:r w:rsidRPr="00D11CDA">
              <w:rPr>
                <w:rStyle w:val="WinCalendarBLANKCELLSTYLE0"/>
                <w:b/>
                <w:color w:val="FFC000"/>
                <w:sz w:val="18"/>
                <w:lang w:val="sv-SE"/>
              </w:rPr>
              <w:t>Guld.</w:t>
            </w:r>
          </w:p>
          <w:p w:rsidR="00CA5AAE" w:rsidRPr="00D11CDA" w:rsidRDefault="00D11CDA" w:rsidP="00D11CDA">
            <w:pPr>
              <w:pStyle w:val="CalendarText"/>
              <w:rPr>
                <w:rStyle w:val="WinCalendarBLANKCELLSTYLE0"/>
                <w:lang w:val="sv-SE"/>
              </w:rPr>
            </w:pPr>
            <w:r w:rsidRPr="00D11CDA">
              <w:rPr>
                <w:rStyle w:val="WinCalendarBLANKCELLSTYLE0"/>
                <w:lang w:val="sv-SE"/>
              </w:rPr>
              <w:t xml:space="preserve"> Kurs under en t</w:t>
            </w:r>
            <w:r>
              <w:rPr>
                <w:rStyle w:val="WinCalendarBLANKCELLSTYLE0"/>
                <w:lang w:val="sv-SE"/>
              </w:rPr>
              <w:t xml:space="preserve">ävlingsdag. Mer info kommer. </w:t>
            </w:r>
          </w:p>
        </w:tc>
        <w:tc>
          <w:tcPr>
            <w:tcW w:w="2143" w:type="pct"/>
            <w:gridSpan w:val="3"/>
          </w:tcPr>
          <w:p w:rsidR="00CA5AAE" w:rsidRPr="00D11CDA" w:rsidRDefault="00CA5AAE" w:rsidP="00CA5AAE">
            <w:pPr>
              <w:pStyle w:val="CalendarText"/>
              <w:rPr>
                <w:rStyle w:val="CalendarNumbers"/>
                <w:bCs w:val="0"/>
                <w:color w:val="000000"/>
                <w:lang w:val="sv-SE"/>
              </w:rPr>
            </w:pPr>
          </w:p>
        </w:tc>
      </w:tr>
    </w:tbl>
    <w:p w:rsidR="00CA5AAE" w:rsidRPr="00D11CDA" w:rsidRDefault="00CA5AAE" w:rsidP="00CA5AAE">
      <w:pPr>
        <w:spacing w:after="0" w:line="240" w:lineRule="auto"/>
        <w:rPr>
          <w:lang w:val="sv-SE"/>
        </w:rPr>
      </w:pPr>
      <w:r w:rsidRPr="00D11CDA">
        <w:rPr>
          <w:lang w:val="sv-SE"/>
        </w:rPr>
        <w:br w:type="page"/>
      </w:r>
    </w:p>
    <w:p w:rsidR="00CA5AAE" w:rsidRPr="00D11CDA" w:rsidRDefault="00CA5AAE" w:rsidP="00CA5AAE">
      <w:pPr>
        <w:spacing w:after="0" w:line="240" w:lineRule="auto"/>
        <w:rPr>
          <w:lang w:val="sv-SE"/>
        </w:rPr>
      </w:pPr>
    </w:p>
    <w:tbl>
      <w:tblPr>
        <w:tblStyle w:val="Tabellrutntljust"/>
        <w:tblW w:w="5005" w:type="pct"/>
        <w:tblLook w:val="01E0" w:firstRow="1" w:lastRow="1" w:firstColumn="1" w:lastColumn="1" w:noHBand="0" w:noVBand="0"/>
      </w:tblPr>
      <w:tblGrid>
        <w:gridCol w:w="1412"/>
        <w:gridCol w:w="1412"/>
        <w:gridCol w:w="1415"/>
        <w:gridCol w:w="1413"/>
        <w:gridCol w:w="1415"/>
        <w:gridCol w:w="1413"/>
        <w:gridCol w:w="1413"/>
      </w:tblGrid>
      <w:tr w:rsidR="00CA5AAE" w:rsidRPr="00CA5AAE" w:rsidTr="00340DF3">
        <w:tc>
          <w:tcPr>
            <w:tcW w:w="714" w:type="pct"/>
          </w:tcPr>
          <w:p w:rsidR="00CA5AAE" w:rsidRPr="00CA5AAE" w:rsidRDefault="00B95F48" w:rsidP="00CA5AAE">
            <w:pPr>
              <w:rPr>
                <w:rFonts w:ascii="Arial" w:hAnsi="Arial" w:cs="Arial"/>
                <w:color w:val="345393"/>
                <w:sz w:val="16"/>
              </w:rPr>
            </w:pPr>
            <w:hyperlink w:anchor="april_2020" w:tooltip="Hoppa till April" w:history="1">
              <w:r w:rsidR="00CA5AAE" w:rsidRPr="00CA5AAE">
                <w:rPr>
                  <w:rStyle w:val="Hyperlnk"/>
                  <w:rFonts w:ascii="Arial" w:hAnsi="Arial" w:cs="Arial"/>
                  <w:color w:val="345393"/>
                  <w:sz w:val="16"/>
                  <w:u w:val="none"/>
                </w:rPr>
                <w:t>◄ April</w:t>
              </w:r>
            </w:hyperlink>
          </w:p>
        </w:tc>
        <w:tc>
          <w:tcPr>
            <w:tcW w:w="3572" w:type="pct"/>
            <w:gridSpan w:val="5"/>
          </w:tcPr>
          <w:p w:rsidR="00CA5AAE" w:rsidRPr="00CA5AAE" w:rsidRDefault="00CA5AAE" w:rsidP="00CA5AAE">
            <w:pPr>
              <w:jc w:val="center"/>
              <w:rPr>
                <w:rFonts w:ascii="Arial" w:hAnsi="Arial" w:cs="Arial"/>
                <w:b/>
                <w:color w:val="25478B"/>
                <w:sz w:val="32"/>
              </w:rPr>
            </w:pPr>
            <w:r w:rsidRPr="00CA5AAE">
              <w:rPr>
                <w:rFonts w:ascii="Arial" w:hAnsi="Arial" w:cs="Arial"/>
                <w:b/>
                <w:color w:val="25478B"/>
                <w:sz w:val="32"/>
              </w:rPr>
              <w:t>Maj 2020</w:t>
            </w:r>
          </w:p>
        </w:tc>
        <w:bookmarkStart w:id="5" w:name="maj_2020"/>
        <w:tc>
          <w:tcPr>
            <w:tcW w:w="714" w:type="pct"/>
          </w:tcPr>
          <w:p w:rsidR="00CA5AAE" w:rsidRPr="00CA5AAE" w:rsidRDefault="00CA5AAE" w:rsidP="00CA5AAE">
            <w:pPr>
              <w:jc w:val="right"/>
              <w:rPr>
                <w:rFonts w:ascii="Arial" w:hAnsi="Arial" w:cs="Arial"/>
                <w:color w:val="345393"/>
                <w:sz w:val="16"/>
              </w:rPr>
            </w:pPr>
            <w:r w:rsidRPr="00CA5AAE">
              <w:rPr>
                <w:rFonts w:ascii="Arial" w:hAnsi="Arial" w:cs="Arial"/>
                <w:color w:val="345393"/>
                <w:sz w:val="16"/>
              </w:rPr>
              <w:fldChar w:fldCharType="begin"/>
            </w:r>
            <w:r w:rsidRPr="00CA5AAE">
              <w:rPr>
                <w:rFonts w:ascii="Arial" w:hAnsi="Arial" w:cs="Arial"/>
                <w:color w:val="345393"/>
                <w:sz w:val="16"/>
              </w:rPr>
              <w:instrText xml:space="preserve"> HYPERLINK  \l "juni_2020" \o "Hoppa till Juni" </w:instrText>
            </w:r>
            <w:r w:rsidRPr="00CA5AAE">
              <w:rPr>
                <w:rFonts w:ascii="Arial" w:hAnsi="Arial" w:cs="Arial"/>
                <w:color w:val="345393"/>
                <w:sz w:val="16"/>
              </w:rPr>
              <w:fldChar w:fldCharType="separate"/>
            </w:r>
            <w:proofErr w:type="spellStart"/>
            <w:r w:rsidRPr="00CA5AAE">
              <w:rPr>
                <w:rStyle w:val="Hyperlnk"/>
                <w:rFonts w:ascii="Arial" w:hAnsi="Arial" w:cs="Arial"/>
                <w:color w:val="345393"/>
                <w:sz w:val="16"/>
                <w:u w:val="none"/>
              </w:rPr>
              <w:t>Juni</w:t>
            </w:r>
            <w:proofErr w:type="spellEnd"/>
            <w:r w:rsidRPr="00CA5AAE">
              <w:rPr>
                <w:rStyle w:val="Hyperlnk"/>
                <w:rFonts w:ascii="Arial" w:hAnsi="Arial" w:cs="Arial"/>
                <w:color w:val="345393"/>
                <w:sz w:val="16"/>
                <w:u w:val="none"/>
              </w:rPr>
              <w:t xml:space="preserve"> ►</w:t>
            </w:r>
            <w:r w:rsidRPr="00CA5AAE">
              <w:rPr>
                <w:rFonts w:ascii="Arial" w:hAnsi="Arial" w:cs="Arial"/>
                <w:color w:val="345393"/>
                <w:sz w:val="16"/>
              </w:rPr>
              <w:fldChar w:fldCharType="end"/>
            </w:r>
          </w:p>
        </w:tc>
      </w:tr>
      <w:bookmarkEnd w:id="5"/>
      <w:tr w:rsidR="00CA5AAE" w:rsidRPr="0054755E" w:rsidTr="00340DF3">
        <w:tc>
          <w:tcPr>
            <w:tcW w:w="714"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Mån</w:t>
            </w:r>
            <w:proofErr w:type="spellEnd"/>
          </w:p>
        </w:tc>
        <w:tc>
          <w:tcPr>
            <w:tcW w:w="714" w:type="pct"/>
          </w:tcPr>
          <w:p w:rsidR="00CA5AAE" w:rsidRPr="0054755E" w:rsidRDefault="00CA5AAE" w:rsidP="00CA5AAE">
            <w:pPr>
              <w:spacing w:before="20"/>
              <w:jc w:val="center"/>
              <w:rPr>
                <w:rFonts w:ascii="Arial" w:hAnsi="Arial" w:cs="Arial"/>
                <w:b/>
                <w:color w:val="FFFFFF"/>
              </w:rPr>
            </w:pPr>
            <w:r>
              <w:rPr>
                <w:rFonts w:ascii="Arial" w:hAnsi="Arial" w:cs="Arial"/>
                <w:b/>
                <w:color w:val="FFFFFF"/>
              </w:rPr>
              <w:t>Tis</w:t>
            </w:r>
          </w:p>
        </w:tc>
        <w:tc>
          <w:tcPr>
            <w:tcW w:w="715"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Ons</w:t>
            </w:r>
            <w:proofErr w:type="spellEnd"/>
          </w:p>
        </w:tc>
        <w:tc>
          <w:tcPr>
            <w:tcW w:w="714" w:type="pct"/>
          </w:tcPr>
          <w:p w:rsidR="00CA5AAE" w:rsidRPr="0054755E" w:rsidRDefault="00CA5AAE" w:rsidP="00CA5AAE">
            <w:pPr>
              <w:spacing w:before="20"/>
              <w:jc w:val="center"/>
              <w:rPr>
                <w:rFonts w:ascii="Arial" w:hAnsi="Arial" w:cs="Arial"/>
                <w:b/>
                <w:color w:val="FFFFFF"/>
              </w:rPr>
            </w:pPr>
            <w:r>
              <w:rPr>
                <w:rFonts w:ascii="Arial" w:hAnsi="Arial" w:cs="Arial"/>
                <w:b/>
                <w:color w:val="FFFFFF"/>
              </w:rPr>
              <w:t>Tor</w:t>
            </w:r>
          </w:p>
        </w:tc>
        <w:tc>
          <w:tcPr>
            <w:tcW w:w="715"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Fre</w:t>
            </w:r>
            <w:proofErr w:type="spellEnd"/>
          </w:p>
        </w:tc>
        <w:tc>
          <w:tcPr>
            <w:tcW w:w="714"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Lör</w:t>
            </w:r>
            <w:proofErr w:type="spellEnd"/>
          </w:p>
        </w:tc>
        <w:tc>
          <w:tcPr>
            <w:tcW w:w="714" w:type="pct"/>
          </w:tcPr>
          <w:p w:rsidR="00CA5AAE" w:rsidRPr="0054755E" w:rsidRDefault="00CA5AAE" w:rsidP="00CA5AAE">
            <w:pPr>
              <w:spacing w:before="20"/>
              <w:jc w:val="center"/>
              <w:rPr>
                <w:rFonts w:ascii="Arial" w:hAnsi="Arial" w:cs="Arial"/>
                <w:b/>
                <w:color w:val="FFFFFF"/>
              </w:rPr>
            </w:pPr>
            <w:proofErr w:type="spellStart"/>
            <w:r>
              <w:rPr>
                <w:rFonts w:ascii="Arial" w:hAnsi="Arial" w:cs="Arial"/>
                <w:b/>
                <w:color w:val="FFFFFF"/>
              </w:rPr>
              <w:t>Sön</w:t>
            </w:r>
            <w:proofErr w:type="spellEnd"/>
          </w:p>
        </w:tc>
      </w:tr>
      <w:tr w:rsidR="00CA5AAE" w:rsidRPr="00CA5AAE" w:rsidTr="00340DF3">
        <w:trPr>
          <w:trHeight w:val="2088"/>
        </w:trPr>
        <w:tc>
          <w:tcPr>
            <w:tcW w:w="714" w:type="pct"/>
          </w:tcPr>
          <w:p w:rsidR="00CA5AAE" w:rsidRPr="00CA5AAE" w:rsidRDefault="00CA5AAE" w:rsidP="00CA5AAE">
            <w:pPr>
              <w:pStyle w:val="CalendarText"/>
              <w:rPr>
                <w:rStyle w:val="CalendarNumbers"/>
                <w:bCs w:val="0"/>
                <w:color w:val="000000"/>
              </w:rPr>
            </w:pPr>
          </w:p>
        </w:tc>
        <w:tc>
          <w:tcPr>
            <w:tcW w:w="714" w:type="pct"/>
          </w:tcPr>
          <w:p w:rsidR="00CA5AAE" w:rsidRPr="00CA5AAE" w:rsidRDefault="00CA5AAE" w:rsidP="00CA5AAE">
            <w:pPr>
              <w:pStyle w:val="CalendarText"/>
              <w:rPr>
                <w:rStyle w:val="CalendarNumbers"/>
                <w:bCs w:val="0"/>
                <w:color w:val="000000"/>
              </w:rPr>
            </w:pPr>
          </w:p>
        </w:tc>
        <w:tc>
          <w:tcPr>
            <w:tcW w:w="715" w:type="pct"/>
          </w:tcPr>
          <w:p w:rsidR="00CA5AAE" w:rsidRPr="00CA5AAE" w:rsidRDefault="00CA5AAE" w:rsidP="00CA5AAE">
            <w:pPr>
              <w:pStyle w:val="CalendarText"/>
              <w:rPr>
                <w:rStyle w:val="CalendarNumbers"/>
                <w:bCs w:val="0"/>
                <w:color w:val="000000"/>
              </w:rPr>
            </w:pPr>
          </w:p>
        </w:tc>
        <w:tc>
          <w:tcPr>
            <w:tcW w:w="714" w:type="pct"/>
          </w:tcPr>
          <w:p w:rsidR="00CA5AAE" w:rsidRPr="00CA5AAE" w:rsidRDefault="00CA5AAE" w:rsidP="00CA5AAE">
            <w:pPr>
              <w:pStyle w:val="CalendarText"/>
              <w:rPr>
                <w:rStyle w:val="CalendarNumbers"/>
                <w:bCs w:val="0"/>
                <w:color w:val="00000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3</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2088"/>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4</w:t>
            </w:r>
            <w:r w:rsidRPr="00CA5AAE">
              <w:rPr>
                <w:rStyle w:val="WinCalendarHolidayBlue"/>
              </w:rPr>
              <w:t xml:space="preserve"> </w:t>
            </w:r>
          </w:p>
          <w:p w:rsidR="00822209" w:rsidRPr="00CA5AAE" w:rsidRDefault="00822209" w:rsidP="00822209">
            <w:pPr>
              <w:pStyle w:val="CalendarText"/>
              <w:rPr>
                <w:rStyle w:val="WinCalendarBLANKCELLSTYLE0"/>
              </w:rPr>
            </w:pPr>
            <w:r>
              <w:rPr>
                <w:rStyle w:val="WinCalendarBLANKCELLSTYLE0"/>
              </w:rPr>
              <w:br/>
            </w:r>
          </w:p>
          <w:p w:rsidR="00CA5AAE" w:rsidRPr="00CA5AAE" w:rsidRDefault="00CA5AAE" w:rsidP="00822209">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5</w:t>
            </w:r>
            <w:r w:rsidRPr="00CA5AAE">
              <w:rPr>
                <w:rStyle w:val="WinCalendarHolidayBlue"/>
              </w:rPr>
              <w:t xml:space="preserve"> </w:t>
            </w:r>
          </w:p>
          <w:p w:rsidR="00822209" w:rsidRPr="00822209" w:rsidRDefault="00822209" w:rsidP="00822209">
            <w:pPr>
              <w:pStyle w:val="CalendarText"/>
              <w:rPr>
                <w:rStyle w:val="WinCalendarBLANKCELLSTYLE0"/>
                <w:b/>
                <w:color w:val="833C0B" w:themeColor="accent2" w:themeShade="80"/>
                <w:sz w:val="18"/>
              </w:rPr>
            </w:pPr>
            <w:proofErr w:type="spellStart"/>
            <w:r w:rsidRPr="00822209">
              <w:rPr>
                <w:rStyle w:val="WinCalendarBLANKCELLSTYLE0"/>
                <w:b/>
                <w:color w:val="833C0B" w:themeColor="accent2" w:themeShade="80"/>
                <w:sz w:val="18"/>
              </w:rPr>
              <w:t>Järnkurs</w:t>
            </w:r>
            <w:proofErr w:type="spellEnd"/>
            <w:r w:rsidRPr="00822209">
              <w:rPr>
                <w:rStyle w:val="WinCalendarBLANKCELLSTYLE0"/>
                <w:b/>
                <w:color w:val="833C0B" w:themeColor="accent2" w:themeShade="80"/>
                <w:sz w:val="18"/>
              </w:rPr>
              <w:t>.</w:t>
            </w:r>
          </w:p>
          <w:p w:rsidR="00822209" w:rsidRDefault="00822209" w:rsidP="00822209">
            <w:pPr>
              <w:pStyle w:val="CalendarText"/>
              <w:rPr>
                <w:rStyle w:val="WinCalendarBLANKCELLSTYLE0"/>
              </w:rPr>
            </w:pPr>
            <w:r>
              <w:rPr>
                <w:rStyle w:val="WinCalendarBLANKCELLSTYLE0"/>
              </w:rPr>
              <w:t>17.00-19.00</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FFC000"/>
                <w:sz w:val="18"/>
              </w:rPr>
              <w:t>Guld</w:t>
            </w:r>
            <w:proofErr w:type="spellEnd"/>
            <w:r w:rsidRPr="00822209">
              <w:rPr>
                <w:rStyle w:val="WinCalendarBLANKCELLSTYLE0"/>
                <w:b/>
                <w:color w:val="FFC000"/>
                <w:sz w:val="18"/>
              </w:rPr>
              <w:t>.</w:t>
            </w:r>
          </w:p>
          <w:p w:rsidR="00CA5AAE" w:rsidRPr="00CA5AAE" w:rsidRDefault="00822209" w:rsidP="00822209">
            <w:pPr>
              <w:pStyle w:val="CalendarText"/>
              <w:rPr>
                <w:rStyle w:val="WinCalendarBLANKCELLSTYLE0"/>
              </w:rPr>
            </w:pPr>
            <w:r>
              <w:rPr>
                <w:rStyle w:val="WinCalendarBLANKCELLSTYLE0"/>
              </w:rPr>
              <w:t xml:space="preserve"> 18.00-20.00</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6</w:t>
            </w:r>
            <w:r w:rsidRPr="00CA5AAE">
              <w:rPr>
                <w:rStyle w:val="WinCalendarHolidayBlue"/>
              </w:rPr>
              <w:t xml:space="preserve"> </w:t>
            </w:r>
          </w:p>
          <w:p w:rsidR="006D3E30" w:rsidRPr="00822209" w:rsidRDefault="00822209" w:rsidP="006D3E30">
            <w:pPr>
              <w:pStyle w:val="CalendarText"/>
              <w:rPr>
                <w:rStyle w:val="WinCalendarBLANKCELLSTYLE0"/>
                <w:b/>
                <w:color w:val="385623" w:themeColor="accent6" w:themeShade="80"/>
                <w:sz w:val="18"/>
              </w:rPr>
            </w:pPr>
            <w:proofErr w:type="spellStart"/>
            <w:r w:rsidRPr="00822209">
              <w:rPr>
                <w:rStyle w:val="WinCalendarBLANKCELLSTYLE0"/>
                <w:b/>
                <w:color w:val="7030A0"/>
                <w:sz w:val="18"/>
              </w:rPr>
              <w:t>Kopparkurs</w:t>
            </w:r>
            <w:proofErr w:type="spellEnd"/>
            <w:r w:rsidRPr="00822209">
              <w:rPr>
                <w:rStyle w:val="WinCalendarBLANKCELLSTYLE0"/>
                <w:b/>
                <w:color w:val="7030A0"/>
                <w:sz w:val="18"/>
              </w:rPr>
              <w:t>.</w:t>
            </w:r>
            <w:r>
              <w:rPr>
                <w:rStyle w:val="WinCalendarBLANKCELLSTYLE0"/>
              </w:rPr>
              <w:br/>
              <w:t>17.00-19.00</w:t>
            </w:r>
            <w:r w:rsidR="006D3E30">
              <w:rPr>
                <w:rStyle w:val="WinCalendarBLANKCELLSTYLE0"/>
              </w:rPr>
              <w:br/>
            </w:r>
            <w:proofErr w:type="spellStart"/>
            <w:r w:rsidR="006D3E30" w:rsidRPr="00822209">
              <w:rPr>
                <w:rStyle w:val="WinCalendarBLANKCELLSTYLE0"/>
                <w:b/>
                <w:color w:val="385623" w:themeColor="accent6" w:themeShade="80"/>
                <w:sz w:val="18"/>
              </w:rPr>
              <w:t>Bronskurs</w:t>
            </w:r>
            <w:proofErr w:type="spellEnd"/>
            <w:r w:rsidR="006D3E30" w:rsidRPr="00822209">
              <w:rPr>
                <w:rStyle w:val="WinCalendarBLANKCELLSTYLE0"/>
                <w:b/>
                <w:color w:val="385623" w:themeColor="accent6" w:themeShade="80"/>
                <w:sz w:val="18"/>
              </w:rPr>
              <w:t>.</w:t>
            </w:r>
          </w:p>
          <w:p w:rsidR="006D3E30" w:rsidRDefault="006D3E30" w:rsidP="006D3E30">
            <w:pPr>
              <w:pStyle w:val="CalendarText"/>
              <w:rPr>
                <w:rStyle w:val="WinCalendarBLANKCELLSTYLE0"/>
              </w:rPr>
            </w:pPr>
            <w:r>
              <w:rPr>
                <w:rStyle w:val="WinCalendarBLANKCELLSTYLE0"/>
              </w:rPr>
              <w:t>17.00-19.00</w:t>
            </w:r>
          </w:p>
          <w:p w:rsidR="00822209" w:rsidRDefault="00822209" w:rsidP="00822209">
            <w:pPr>
              <w:pStyle w:val="CalendarText"/>
              <w:rPr>
                <w:rStyle w:val="WinCalendarBLANKCELLSTYLE0"/>
              </w:rPr>
            </w:pPr>
          </w:p>
          <w:p w:rsidR="00822209" w:rsidRDefault="00822209" w:rsidP="00822209">
            <w:pPr>
              <w:pStyle w:val="CalendarText"/>
              <w:rPr>
                <w:rStyle w:val="WinCalendarBLANKCELLSTYLE0"/>
              </w:rPr>
            </w:pPr>
            <w:r>
              <w:rPr>
                <w:rStyle w:val="WinCalendarBLANKCELLSTYLE0"/>
              </w:rPr>
              <w:br/>
            </w:r>
            <w:proofErr w:type="spellStart"/>
            <w:r w:rsidRPr="00822209">
              <w:rPr>
                <w:rStyle w:val="WinCalendarBLANKCELLSTYLE0"/>
                <w:b/>
                <w:color w:val="808080" w:themeColor="background1" w:themeShade="80"/>
                <w:sz w:val="18"/>
              </w:rPr>
              <w:t>Silverkurs</w:t>
            </w:r>
            <w:proofErr w:type="spellEnd"/>
            <w:r w:rsidRPr="00822209">
              <w:rPr>
                <w:rStyle w:val="WinCalendarBLANKCELLSTYLE0"/>
                <w:b/>
                <w:color w:val="808080" w:themeColor="background1" w:themeShade="80"/>
                <w:sz w:val="18"/>
              </w:rPr>
              <w:t>.</w:t>
            </w:r>
            <w:r w:rsidRPr="00822209">
              <w:rPr>
                <w:rStyle w:val="WinCalendarBLANKCELLSTYLE0"/>
                <w:color w:val="808080" w:themeColor="background1"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7</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8</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9</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10</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2088"/>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11</w:t>
            </w:r>
            <w:r w:rsidRPr="00CA5AAE">
              <w:rPr>
                <w:rStyle w:val="WinCalendarHolidayBlue"/>
              </w:rPr>
              <w:t xml:space="preserve"> </w:t>
            </w:r>
          </w:p>
          <w:p w:rsidR="00822209" w:rsidRPr="00CA5AAE" w:rsidRDefault="00822209" w:rsidP="00822209">
            <w:pPr>
              <w:pStyle w:val="CalendarText"/>
              <w:rPr>
                <w:rStyle w:val="WinCalendarBLANKCELLSTYLE0"/>
              </w:rPr>
            </w:pPr>
            <w:r>
              <w:rPr>
                <w:rStyle w:val="WinCalendarBLANKCELLSTYLE0"/>
              </w:rPr>
              <w:br/>
            </w:r>
          </w:p>
          <w:p w:rsidR="00CA5AAE" w:rsidRPr="00CA5AAE" w:rsidRDefault="00CA5AAE" w:rsidP="00822209">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12</w:t>
            </w:r>
            <w:r w:rsidRPr="00CA5AAE">
              <w:rPr>
                <w:rStyle w:val="WinCalendarHolidayBlue"/>
              </w:rPr>
              <w:t xml:space="preserve"> </w:t>
            </w:r>
          </w:p>
          <w:p w:rsidR="00822209" w:rsidRPr="00822209" w:rsidRDefault="00822209" w:rsidP="00822209">
            <w:pPr>
              <w:pStyle w:val="CalendarText"/>
              <w:rPr>
                <w:rStyle w:val="WinCalendarBLANKCELLSTYLE0"/>
                <w:b/>
                <w:color w:val="833C0B" w:themeColor="accent2" w:themeShade="80"/>
                <w:sz w:val="18"/>
              </w:rPr>
            </w:pPr>
            <w:proofErr w:type="spellStart"/>
            <w:r w:rsidRPr="00822209">
              <w:rPr>
                <w:rStyle w:val="WinCalendarBLANKCELLSTYLE0"/>
                <w:b/>
                <w:color w:val="833C0B" w:themeColor="accent2" w:themeShade="80"/>
                <w:sz w:val="18"/>
              </w:rPr>
              <w:t>Järnkurs</w:t>
            </w:r>
            <w:proofErr w:type="spellEnd"/>
            <w:r w:rsidRPr="00822209">
              <w:rPr>
                <w:rStyle w:val="WinCalendarBLANKCELLSTYLE0"/>
                <w:b/>
                <w:color w:val="833C0B" w:themeColor="accent2" w:themeShade="80"/>
                <w:sz w:val="18"/>
              </w:rPr>
              <w:t>.</w:t>
            </w:r>
          </w:p>
          <w:p w:rsidR="00822209" w:rsidRDefault="00822209" w:rsidP="00822209">
            <w:pPr>
              <w:pStyle w:val="CalendarText"/>
              <w:rPr>
                <w:rStyle w:val="WinCalendarBLANKCELLSTYLE0"/>
              </w:rPr>
            </w:pPr>
            <w:r>
              <w:rPr>
                <w:rStyle w:val="WinCalendarBLANKCELLSTYLE0"/>
              </w:rPr>
              <w:t>17.00-19.00</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FFC000"/>
                <w:sz w:val="18"/>
              </w:rPr>
              <w:t>Guld</w:t>
            </w:r>
            <w:proofErr w:type="spellEnd"/>
            <w:r w:rsidRPr="00822209">
              <w:rPr>
                <w:rStyle w:val="WinCalendarBLANKCELLSTYLE0"/>
                <w:b/>
                <w:color w:val="FFC000"/>
                <w:sz w:val="18"/>
              </w:rPr>
              <w:t>.</w:t>
            </w:r>
          </w:p>
          <w:p w:rsidR="00CA5AAE" w:rsidRPr="00CA5AAE" w:rsidRDefault="00822209" w:rsidP="00822209">
            <w:pPr>
              <w:pStyle w:val="CalendarText"/>
              <w:rPr>
                <w:rStyle w:val="WinCalendarBLANKCELLSTYLE0"/>
              </w:rPr>
            </w:pPr>
            <w:r>
              <w:rPr>
                <w:rStyle w:val="WinCalendarBLANKCELLSTYLE0"/>
              </w:rPr>
              <w:t xml:space="preserve"> 18.00-20.00</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13</w:t>
            </w:r>
            <w:r w:rsidRPr="00CA5AAE">
              <w:rPr>
                <w:rStyle w:val="WinCalendarHolidayBlue"/>
              </w:rPr>
              <w:t xml:space="preserve"> </w:t>
            </w:r>
          </w:p>
          <w:p w:rsidR="006D3E30" w:rsidRPr="00822209" w:rsidRDefault="00822209" w:rsidP="006D3E30">
            <w:pPr>
              <w:pStyle w:val="CalendarText"/>
              <w:rPr>
                <w:rStyle w:val="WinCalendarBLANKCELLSTYLE0"/>
                <w:b/>
                <w:color w:val="385623" w:themeColor="accent6" w:themeShade="80"/>
                <w:sz w:val="18"/>
              </w:rPr>
            </w:pPr>
            <w:proofErr w:type="spellStart"/>
            <w:r w:rsidRPr="00822209">
              <w:rPr>
                <w:rStyle w:val="WinCalendarBLANKCELLSTYLE0"/>
                <w:b/>
                <w:color w:val="7030A0"/>
                <w:sz w:val="18"/>
              </w:rPr>
              <w:t>Kopparkurs</w:t>
            </w:r>
            <w:proofErr w:type="spellEnd"/>
            <w:r w:rsidRPr="00822209">
              <w:rPr>
                <w:rStyle w:val="WinCalendarBLANKCELLSTYLE0"/>
                <w:b/>
                <w:color w:val="7030A0"/>
                <w:sz w:val="18"/>
              </w:rPr>
              <w:t>.</w:t>
            </w:r>
            <w:r>
              <w:rPr>
                <w:rStyle w:val="WinCalendarBLANKCELLSTYLE0"/>
              </w:rPr>
              <w:br/>
              <w:t>17.00-19.00</w:t>
            </w:r>
            <w:r w:rsidR="006D3E30">
              <w:rPr>
                <w:rStyle w:val="WinCalendarBLANKCELLSTYLE0"/>
              </w:rPr>
              <w:br/>
            </w:r>
            <w:proofErr w:type="spellStart"/>
            <w:r w:rsidR="006D3E30" w:rsidRPr="00822209">
              <w:rPr>
                <w:rStyle w:val="WinCalendarBLANKCELLSTYLE0"/>
                <w:b/>
                <w:color w:val="385623" w:themeColor="accent6" w:themeShade="80"/>
                <w:sz w:val="18"/>
              </w:rPr>
              <w:t>Bronskurs</w:t>
            </w:r>
            <w:proofErr w:type="spellEnd"/>
            <w:r w:rsidR="006D3E30" w:rsidRPr="00822209">
              <w:rPr>
                <w:rStyle w:val="WinCalendarBLANKCELLSTYLE0"/>
                <w:b/>
                <w:color w:val="385623" w:themeColor="accent6" w:themeShade="80"/>
                <w:sz w:val="18"/>
              </w:rPr>
              <w:t>.</w:t>
            </w:r>
          </w:p>
          <w:p w:rsidR="006D3E30" w:rsidRDefault="006D3E30" w:rsidP="006D3E30">
            <w:pPr>
              <w:pStyle w:val="CalendarText"/>
              <w:rPr>
                <w:rStyle w:val="WinCalendarBLANKCELLSTYLE0"/>
              </w:rPr>
            </w:pPr>
            <w:r>
              <w:rPr>
                <w:rStyle w:val="WinCalendarBLANKCELLSTYLE0"/>
              </w:rPr>
              <w:t>17.00-19.00</w:t>
            </w:r>
          </w:p>
          <w:p w:rsidR="00822209" w:rsidRDefault="00822209" w:rsidP="00822209">
            <w:pPr>
              <w:pStyle w:val="CalendarText"/>
              <w:rPr>
                <w:rStyle w:val="WinCalendarBLANKCELLSTYLE0"/>
              </w:rPr>
            </w:pPr>
          </w:p>
          <w:p w:rsidR="00822209" w:rsidRDefault="00822209" w:rsidP="00822209">
            <w:pPr>
              <w:pStyle w:val="CalendarText"/>
              <w:rPr>
                <w:rStyle w:val="WinCalendarBLANKCELLSTYLE0"/>
              </w:rPr>
            </w:pPr>
            <w:r>
              <w:rPr>
                <w:rStyle w:val="WinCalendarBLANKCELLSTYLE0"/>
              </w:rPr>
              <w:br/>
            </w:r>
            <w:proofErr w:type="spellStart"/>
            <w:r w:rsidRPr="00822209">
              <w:rPr>
                <w:rStyle w:val="WinCalendarBLANKCELLSTYLE0"/>
                <w:b/>
                <w:color w:val="808080" w:themeColor="background1" w:themeShade="80"/>
                <w:sz w:val="18"/>
              </w:rPr>
              <w:t>Silverkurs</w:t>
            </w:r>
            <w:proofErr w:type="spellEnd"/>
            <w:r w:rsidRPr="00822209">
              <w:rPr>
                <w:rStyle w:val="WinCalendarBLANKCELLSTYLE0"/>
                <w:b/>
                <w:color w:val="808080" w:themeColor="background1" w:themeShade="80"/>
                <w:sz w:val="18"/>
              </w:rPr>
              <w:t>.</w:t>
            </w:r>
            <w:r w:rsidRPr="00822209">
              <w:rPr>
                <w:rStyle w:val="WinCalendarBLANKCELLSTYLE0"/>
                <w:color w:val="808080" w:themeColor="background1"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14</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15</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16</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17</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2088"/>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18</w:t>
            </w:r>
            <w:r w:rsidRPr="00CA5AAE">
              <w:rPr>
                <w:rStyle w:val="WinCalendarHolidayBlue"/>
              </w:rPr>
              <w:t xml:space="preserve"> </w:t>
            </w:r>
          </w:p>
          <w:p w:rsidR="00822209" w:rsidRPr="00CA5AAE" w:rsidRDefault="00822209" w:rsidP="00822209">
            <w:pPr>
              <w:pStyle w:val="CalendarText"/>
              <w:rPr>
                <w:rStyle w:val="WinCalendarBLANKCELLSTYLE0"/>
              </w:rPr>
            </w:pPr>
            <w:r>
              <w:rPr>
                <w:rStyle w:val="WinCalendarBLANKCELLSTYLE0"/>
              </w:rPr>
              <w:br/>
            </w:r>
          </w:p>
          <w:p w:rsidR="00CA5AAE" w:rsidRPr="00CA5AAE" w:rsidRDefault="00CA5AAE" w:rsidP="00822209">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19</w:t>
            </w:r>
            <w:r w:rsidRPr="00CA5AAE">
              <w:rPr>
                <w:rStyle w:val="WinCalendarHolidayBlue"/>
              </w:rPr>
              <w:t xml:space="preserve"> </w:t>
            </w:r>
          </w:p>
          <w:p w:rsidR="00822209" w:rsidRPr="00822209" w:rsidRDefault="00822209" w:rsidP="00822209">
            <w:pPr>
              <w:pStyle w:val="CalendarText"/>
              <w:rPr>
                <w:rStyle w:val="WinCalendarBLANKCELLSTYLE0"/>
                <w:b/>
                <w:color w:val="833C0B" w:themeColor="accent2" w:themeShade="80"/>
                <w:sz w:val="18"/>
              </w:rPr>
            </w:pPr>
            <w:proofErr w:type="spellStart"/>
            <w:r w:rsidRPr="00822209">
              <w:rPr>
                <w:rStyle w:val="WinCalendarBLANKCELLSTYLE0"/>
                <w:b/>
                <w:color w:val="833C0B" w:themeColor="accent2" w:themeShade="80"/>
                <w:sz w:val="18"/>
              </w:rPr>
              <w:t>Järnkurs</w:t>
            </w:r>
            <w:proofErr w:type="spellEnd"/>
            <w:r w:rsidRPr="00822209">
              <w:rPr>
                <w:rStyle w:val="WinCalendarBLANKCELLSTYLE0"/>
                <w:b/>
                <w:color w:val="833C0B" w:themeColor="accent2" w:themeShade="80"/>
                <w:sz w:val="18"/>
              </w:rPr>
              <w:t>.</w:t>
            </w:r>
          </w:p>
          <w:p w:rsidR="00822209" w:rsidRDefault="00822209" w:rsidP="00822209">
            <w:pPr>
              <w:pStyle w:val="CalendarText"/>
              <w:rPr>
                <w:rStyle w:val="WinCalendarBLANKCELLSTYLE0"/>
              </w:rPr>
            </w:pPr>
            <w:r>
              <w:rPr>
                <w:rStyle w:val="WinCalendarBLANKCELLSTYLE0"/>
              </w:rPr>
              <w:t>17.00-19.00</w:t>
            </w:r>
          </w:p>
          <w:p w:rsidR="00822209" w:rsidRPr="00822209" w:rsidRDefault="00822209" w:rsidP="00822209">
            <w:pPr>
              <w:pStyle w:val="CalendarText"/>
              <w:rPr>
                <w:rStyle w:val="WinCalendarBLANKCELLSTYLE0"/>
                <w:b/>
              </w:rPr>
            </w:pPr>
            <w:r>
              <w:rPr>
                <w:rStyle w:val="WinCalendarBLANKCELLSTYLE0"/>
              </w:rPr>
              <w:br/>
            </w:r>
            <w:proofErr w:type="spellStart"/>
            <w:r w:rsidRPr="00822209">
              <w:rPr>
                <w:rStyle w:val="WinCalendarBLANKCELLSTYLE0"/>
                <w:b/>
                <w:color w:val="FFC000"/>
                <w:sz w:val="18"/>
              </w:rPr>
              <w:t>Guld</w:t>
            </w:r>
            <w:proofErr w:type="spellEnd"/>
            <w:r w:rsidRPr="00822209">
              <w:rPr>
                <w:rStyle w:val="WinCalendarBLANKCELLSTYLE0"/>
                <w:b/>
                <w:color w:val="FFC000"/>
                <w:sz w:val="18"/>
              </w:rPr>
              <w:t>.</w:t>
            </w:r>
          </w:p>
          <w:p w:rsidR="00CA5AAE" w:rsidRPr="00CA5AAE" w:rsidRDefault="00822209" w:rsidP="00822209">
            <w:pPr>
              <w:pStyle w:val="CalendarText"/>
              <w:rPr>
                <w:rStyle w:val="WinCalendarBLANKCELLSTYLE0"/>
              </w:rPr>
            </w:pPr>
            <w:r>
              <w:rPr>
                <w:rStyle w:val="WinCalendarBLANKCELLSTYLE0"/>
              </w:rPr>
              <w:t xml:space="preserve"> 18.00-20.00</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20</w:t>
            </w:r>
            <w:r w:rsidRPr="00CA5AAE">
              <w:rPr>
                <w:rStyle w:val="WinCalendarHolidayBlue"/>
              </w:rPr>
              <w:t xml:space="preserve"> </w:t>
            </w:r>
          </w:p>
          <w:p w:rsidR="006D3E30" w:rsidRPr="00822209" w:rsidRDefault="00822209" w:rsidP="006D3E30">
            <w:pPr>
              <w:pStyle w:val="CalendarText"/>
              <w:rPr>
                <w:rStyle w:val="WinCalendarBLANKCELLSTYLE0"/>
                <w:b/>
                <w:color w:val="385623" w:themeColor="accent6" w:themeShade="80"/>
                <w:sz w:val="18"/>
              </w:rPr>
            </w:pPr>
            <w:proofErr w:type="spellStart"/>
            <w:r w:rsidRPr="00822209">
              <w:rPr>
                <w:rStyle w:val="WinCalendarBLANKCELLSTYLE0"/>
                <w:b/>
                <w:color w:val="7030A0"/>
                <w:sz w:val="18"/>
              </w:rPr>
              <w:t>Kopparkurs</w:t>
            </w:r>
            <w:proofErr w:type="spellEnd"/>
            <w:r w:rsidRPr="00822209">
              <w:rPr>
                <w:rStyle w:val="WinCalendarBLANKCELLSTYLE0"/>
                <w:b/>
                <w:color w:val="7030A0"/>
                <w:sz w:val="18"/>
              </w:rPr>
              <w:t>.</w:t>
            </w:r>
            <w:r>
              <w:rPr>
                <w:rStyle w:val="WinCalendarBLANKCELLSTYLE0"/>
              </w:rPr>
              <w:br/>
              <w:t>17.00-19.00</w:t>
            </w:r>
            <w:r w:rsidR="006D3E30">
              <w:rPr>
                <w:rStyle w:val="WinCalendarBLANKCELLSTYLE0"/>
              </w:rPr>
              <w:br/>
            </w:r>
            <w:proofErr w:type="spellStart"/>
            <w:r w:rsidR="006D3E30" w:rsidRPr="00822209">
              <w:rPr>
                <w:rStyle w:val="WinCalendarBLANKCELLSTYLE0"/>
                <w:b/>
                <w:color w:val="385623" w:themeColor="accent6" w:themeShade="80"/>
                <w:sz w:val="18"/>
              </w:rPr>
              <w:t>Bronskurs</w:t>
            </w:r>
            <w:proofErr w:type="spellEnd"/>
            <w:r w:rsidR="006D3E30" w:rsidRPr="00822209">
              <w:rPr>
                <w:rStyle w:val="WinCalendarBLANKCELLSTYLE0"/>
                <w:b/>
                <w:color w:val="385623" w:themeColor="accent6" w:themeShade="80"/>
                <w:sz w:val="18"/>
              </w:rPr>
              <w:t>.</w:t>
            </w:r>
          </w:p>
          <w:p w:rsidR="006D3E30" w:rsidRDefault="006D3E30" w:rsidP="006D3E30">
            <w:pPr>
              <w:pStyle w:val="CalendarText"/>
              <w:rPr>
                <w:rStyle w:val="WinCalendarBLANKCELLSTYLE0"/>
              </w:rPr>
            </w:pPr>
            <w:r>
              <w:rPr>
                <w:rStyle w:val="WinCalendarBLANKCELLSTYLE0"/>
              </w:rPr>
              <w:t>17.00-19.00</w:t>
            </w:r>
          </w:p>
          <w:p w:rsidR="00822209" w:rsidRDefault="00822209" w:rsidP="00822209">
            <w:pPr>
              <w:pStyle w:val="CalendarText"/>
              <w:rPr>
                <w:rStyle w:val="WinCalendarBLANKCELLSTYLE0"/>
              </w:rPr>
            </w:pPr>
          </w:p>
          <w:p w:rsidR="00822209" w:rsidRDefault="00822209" w:rsidP="00822209">
            <w:pPr>
              <w:pStyle w:val="CalendarText"/>
              <w:rPr>
                <w:rStyle w:val="WinCalendarBLANKCELLSTYLE0"/>
              </w:rPr>
            </w:pPr>
            <w:r>
              <w:rPr>
                <w:rStyle w:val="WinCalendarBLANKCELLSTYLE0"/>
              </w:rPr>
              <w:br/>
            </w:r>
            <w:proofErr w:type="spellStart"/>
            <w:r w:rsidRPr="00822209">
              <w:rPr>
                <w:rStyle w:val="WinCalendarBLANKCELLSTYLE0"/>
                <w:b/>
                <w:color w:val="808080" w:themeColor="background1" w:themeShade="80"/>
                <w:sz w:val="18"/>
              </w:rPr>
              <w:t>Silverkurs</w:t>
            </w:r>
            <w:proofErr w:type="spellEnd"/>
            <w:r w:rsidRPr="00822209">
              <w:rPr>
                <w:rStyle w:val="WinCalendarBLANKCELLSTYLE0"/>
                <w:b/>
                <w:color w:val="808080" w:themeColor="background1" w:themeShade="80"/>
                <w:sz w:val="18"/>
              </w:rPr>
              <w:t>.</w:t>
            </w:r>
            <w:r w:rsidRPr="00822209">
              <w:rPr>
                <w:rStyle w:val="WinCalendarBLANKCELLSTYLE0"/>
                <w:color w:val="808080" w:themeColor="background1" w:themeShade="80"/>
                <w:sz w:val="18"/>
              </w:rPr>
              <w:t xml:space="preserve"> </w:t>
            </w:r>
          </w:p>
          <w:p w:rsidR="00CA5AAE" w:rsidRPr="00CA5AAE" w:rsidRDefault="00822209" w:rsidP="00822209">
            <w:pPr>
              <w:pStyle w:val="CalendarText"/>
              <w:rPr>
                <w:rStyle w:val="WinCalendarBLANKCELLSTYLE0"/>
              </w:rPr>
            </w:pPr>
            <w:r>
              <w:rPr>
                <w:rStyle w:val="WinCalendarBLANKCELLSTYLE0"/>
              </w:rPr>
              <w:t>18.00-20.00</w:t>
            </w: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21</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22</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23</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24</w:t>
            </w:r>
            <w:r w:rsidRPr="00CA5AAE">
              <w:rPr>
                <w:rStyle w:val="WinCalendarHolidayBlue"/>
              </w:rPr>
              <w:t xml:space="preserve"> </w:t>
            </w:r>
          </w:p>
          <w:p w:rsidR="00CA5AAE" w:rsidRPr="00CA5AAE" w:rsidRDefault="00CA5AAE" w:rsidP="00CA5AAE">
            <w:pPr>
              <w:pStyle w:val="CalendarText"/>
              <w:rPr>
                <w:rStyle w:val="WinCalendarBLANKCELLSTYLE0"/>
              </w:rPr>
            </w:pPr>
          </w:p>
        </w:tc>
      </w:tr>
      <w:tr w:rsidR="00CA5AAE" w:rsidRPr="00CA5AAE" w:rsidTr="00340DF3">
        <w:trPr>
          <w:trHeight w:val="2088"/>
        </w:trPr>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25</w:t>
            </w:r>
            <w:r w:rsidRPr="00CA5AAE">
              <w:rPr>
                <w:rStyle w:val="WinCalendarHolidayBlue"/>
              </w:rPr>
              <w:t xml:space="preserve"> </w:t>
            </w:r>
          </w:p>
          <w:p w:rsidR="00822209" w:rsidRPr="00CA5AAE" w:rsidRDefault="00822209" w:rsidP="00822209">
            <w:pPr>
              <w:pStyle w:val="CalendarText"/>
              <w:rPr>
                <w:rStyle w:val="WinCalendarBLANKCELLSTYLE0"/>
              </w:rPr>
            </w:pPr>
            <w:r>
              <w:rPr>
                <w:rStyle w:val="WinCalendarBLANKCELLSTYLE0"/>
              </w:rPr>
              <w:br/>
            </w:r>
          </w:p>
          <w:p w:rsidR="00CA5AAE" w:rsidRPr="00CA5AAE" w:rsidRDefault="00CA5AAE" w:rsidP="00822209">
            <w:pPr>
              <w:pStyle w:val="CalendarText"/>
              <w:rPr>
                <w:rStyle w:val="WinCalendarBLANKCELLSTYLE0"/>
              </w:rPr>
            </w:pPr>
          </w:p>
        </w:tc>
        <w:tc>
          <w:tcPr>
            <w:tcW w:w="714" w:type="pct"/>
          </w:tcPr>
          <w:p w:rsidR="00822209" w:rsidRPr="00CE0682" w:rsidRDefault="00CA5AAE" w:rsidP="00822209">
            <w:pPr>
              <w:pStyle w:val="CalendarText"/>
              <w:rPr>
                <w:rStyle w:val="WinCalendarBLANKCELLSTYLE0"/>
                <w:rFonts w:ascii="Arial" w:hAnsi="Arial"/>
                <w:b/>
                <w:bCs/>
                <w:color w:val="000080"/>
                <w:sz w:val="24"/>
                <w:szCs w:val="20"/>
              </w:rPr>
            </w:pPr>
            <w:r>
              <w:rPr>
                <w:rStyle w:val="StyleStyleCalendarNumbers10ptNotBold11pt"/>
                <w:sz w:val="24"/>
              </w:rPr>
              <w:t>26</w:t>
            </w:r>
            <w:r w:rsidRPr="00CA5AAE">
              <w:rPr>
                <w:rStyle w:val="WinCalendarHolidayBlue"/>
              </w:rPr>
              <w:t xml:space="preserve"> </w:t>
            </w:r>
            <w:r w:rsidR="00822209">
              <w:rPr>
                <w:rStyle w:val="WinCalendarBLANKCELLSTYLE0"/>
              </w:rPr>
              <w:br/>
            </w:r>
            <w:proofErr w:type="spellStart"/>
            <w:r w:rsidR="00822209" w:rsidRPr="00822209">
              <w:rPr>
                <w:rStyle w:val="WinCalendarBLANKCELLSTYLE0"/>
                <w:b/>
                <w:color w:val="FFC000"/>
                <w:sz w:val="18"/>
              </w:rPr>
              <w:t>Guld</w:t>
            </w:r>
            <w:proofErr w:type="spellEnd"/>
            <w:r w:rsidR="00822209" w:rsidRPr="00822209">
              <w:rPr>
                <w:rStyle w:val="WinCalendarBLANKCELLSTYLE0"/>
                <w:b/>
                <w:color w:val="FFC000"/>
                <w:sz w:val="18"/>
              </w:rPr>
              <w:t>.</w:t>
            </w:r>
          </w:p>
          <w:p w:rsidR="00CA5AAE" w:rsidRPr="00CA5AAE" w:rsidRDefault="00822209" w:rsidP="00822209">
            <w:pPr>
              <w:pStyle w:val="CalendarText"/>
              <w:rPr>
                <w:rStyle w:val="WinCalendarBLANKCELLSTYLE0"/>
              </w:rPr>
            </w:pPr>
            <w:r>
              <w:rPr>
                <w:rStyle w:val="WinCalendarBLANKCELLSTYLE0"/>
              </w:rPr>
              <w:t xml:space="preserve"> 18.00-20.00</w:t>
            </w: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27</w:t>
            </w:r>
            <w:r w:rsidRPr="00CA5AAE">
              <w:rPr>
                <w:rStyle w:val="WinCalendarHolidayBlue"/>
              </w:rPr>
              <w:t xml:space="preserve"> </w:t>
            </w:r>
          </w:p>
          <w:p w:rsidR="006D3E30" w:rsidRPr="00822209" w:rsidRDefault="006D3E30" w:rsidP="006D3E30">
            <w:pPr>
              <w:pStyle w:val="CalendarText"/>
              <w:rPr>
                <w:rStyle w:val="WinCalendarBLANKCELLSTYLE0"/>
                <w:b/>
                <w:color w:val="385623" w:themeColor="accent6" w:themeShade="80"/>
                <w:sz w:val="18"/>
              </w:rPr>
            </w:pPr>
            <w:proofErr w:type="spellStart"/>
            <w:r w:rsidRPr="00822209">
              <w:rPr>
                <w:rStyle w:val="WinCalendarBLANKCELLSTYLE0"/>
                <w:b/>
                <w:color w:val="385623" w:themeColor="accent6" w:themeShade="80"/>
                <w:sz w:val="18"/>
              </w:rPr>
              <w:t>Bronskurs</w:t>
            </w:r>
            <w:proofErr w:type="spellEnd"/>
            <w:r w:rsidRPr="00822209">
              <w:rPr>
                <w:rStyle w:val="WinCalendarBLANKCELLSTYLE0"/>
                <w:b/>
                <w:color w:val="385623" w:themeColor="accent6" w:themeShade="80"/>
                <w:sz w:val="18"/>
              </w:rPr>
              <w:t>.</w:t>
            </w:r>
          </w:p>
          <w:p w:rsidR="006D3E30" w:rsidRDefault="006D3E30" w:rsidP="006D3E30">
            <w:pPr>
              <w:pStyle w:val="CalendarText"/>
              <w:rPr>
                <w:rStyle w:val="WinCalendarBLANKCELLSTYLE0"/>
              </w:rPr>
            </w:pPr>
            <w:r>
              <w:rPr>
                <w:rStyle w:val="WinCalendarBLANKCELLSTYLE0"/>
              </w:rPr>
              <w:t>17.00-19.00</w:t>
            </w:r>
          </w:p>
          <w:p w:rsidR="00CA5AAE" w:rsidRPr="00CA5AAE" w:rsidRDefault="00CA5AAE" w:rsidP="00822209">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28</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5" w:type="pct"/>
          </w:tcPr>
          <w:p w:rsidR="00CA5AAE" w:rsidRDefault="00CA5AAE" w:rsidP="00CA5AAE">
            <w:pPr>
              <w:pStyle w:val="CalendarText"/>
              <w:rPr>
                <w:rStyle w:val="StyleStyleCalendarNumbers10ptNotBold11pt"/>
                <w:sz w:val="24"/>
              </w:rPr>
            </w:pPr>
            <w:r>
              <w:rPr>
                <w:rStyle w:val="StyleStyleCalendarNumbers10ptNotBold11pt"/>
                <w:sz w:val="24"/>
              </w:rPr>
              <w:t>29</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30</w:t>
            </w:r>
            <w:r w:rsidRPr="00CA5AAE">
              <w:rPr>
                <w:rStyle w:val="WinCalendarHolidayBlue"/>
              </w:rPr>
              <w:t xml:space="preserve"> </w:t>
            </w:r>
          </w:p>
          <w:p w:rsidR="00CA5AAE" w:rsidRPr="00CA5AAE" w:rsidRDefault="00CA5AAE" w:rsidP="00CA5AAE">
            <w:pPr>
              <w:pStyle w:val="CalendarText"/>
              <w:rPr>
                <w:rStyle w:val="WinCalendarBLANKCELLSTYLE0"/>
              </w:rPr>
            </w:pPr>
          </w:p>
        </w:tc>
        <w:tc>
          <w:tcPr>
            <w:tcW w:w="714" w:type="pct"/>
          </w:tcPr>
          <w:p w:rsidR="00CA5AAE" w:rsidRDefault="00CA5AAE" w:rsidP="00CA5AAE">
            <w:pPr>
              <w:pStyle w:val="CalendarText"/>
              <w:rPr>
                <w:rStyle w:val="StyleStyleCalendarNumbers10ptNotBold11pt"/>
                <w:sz w:val="24"/>
              </w:rPr>
            </w:pPr>
            <w:r>
              <w:rPr>
                <w:rStyle w:val="StyleStyleCalendarNumbers10ptNotBold11pt"/>
                <w:sz w:val="24"/>
              </w:rPr>
              <w:t>31</w:t>
            </w:r>
            <w:r w:rsidRPr="00CA5AAE">
              <w:rPr>
                <w:rStyle w:val="WinCalendarHolidayBlue"/>
              </w:rPr>
              <w:t xml:space="preserve"> </w:t>
            </w:r>
          </w:p>
          <w:p w:rsidR="00CA5AAE" w:rsidRPr="00CA5AAE" w:rsidRDefault="00CA5AAE" w:rsidP="00CA5AAE">
            <w:pPr>
              <w:pStyle w:val="CalendarText"/>
              <w:rPr>
                <w:rStyle w:val="WinCalendarBLANKCELLSTYLE0"/>
              </w:rPr>
            </w:pPr>
          </w:p>
        </w:tc>
      </w:tr>
    </w:tbl>
    <w:p w:rsidR="00340DF3" w:rsidRDefault="00CA5AAE" w:rsidP="00CA5AAE">
      <w:pPr>
        <w:spacing w:after="0" w:line="240" w:lineRule="auto"/>
      </w:pPr>
      <w:r>
        <w:br w:type="page"/>
      </w:r>
    </w:p>
    <w:p w:rsidR="003228E6" w:rsidRDefault="003228E6" w:rsidP="003228E6">
      <w:pPr>
        <w:pStyle w:val="Rubrik1"/>
      </w:pPr>
      <w:r>
        <w:lastRenderedPageBreak/>
        <w:t xml:space="preserve">Kursplan </w:t>
      </w:r>
      <w:r>
        <w:br/>
        <w:t>Kurs: Järn</w:t>
      </w:r>
    </w:p>
    <w:p w:rsidR="003228E6" w:rsidRPr="003228E6" w:rsidRDefault="003228E6" w:rsidP="003228E6">
      <w:pPr>
        <w:rPr>
          <w:lang w:val="sv-SE"/>
        </w:rPr>
      </w:pPr>
    </w:p>
    <w:p w:rsidR="003228E6" w:rsidRPr="00A46757" w:rsidRDefault="003228E6" w:rsidP="003228E6">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3228E6" w:rsidRPr="003228E6" w:rsidRDefault="003228E6" w:rsidP="003228E6">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3228E6" w:rsidRPr="003228E6" w:rsidRDefault="003228E6" w:rsidP="003228E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Namnen på borstarna, läsa av hästens signaler, säkerhet i stallet och i samband med körning, selen, huvudlagets och vagnens viktigaste delar, mäta hästens temperatur. Veta att flockens olika hästar heter sto, föl och hingst.</w:t>
      </w:r>
      <w:r w:rsidRPr="003228E6">
        <w:rPr>
          <w:rFonts w:ascii="Calibri" w:eastAsia="Times New Roman" w:hAnsi="Calibri" w:cs="Times New Roman"/>
          <w:color w:val="000000"/>
          <w:lang w:val="sv-SE" w:eastAsia="sv-SE"/>
        </w:rPr>
        <w:br/>
      </w:r>
    </w:p>
    <w:p w:rsidR="003228E6" w:rsidRPr="003228E6" w:rsidRDefault="003228E6" w:rsidP="003228E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känna till de viktigaste säkerhetsåtgärderna kring hästhanteringen, ta på grimma, leda en häst, hur man tar av täcket från hästen, borsta hästen, kratsa hovar, hur hästen och utrustningen sköts om efter körning.</w:t>
      </w:r>
      <w:r w:rsidRPr="003228E6">
        <w:rPr>
          <w:rFonts w:ascii="Calibri" w:eastAsia="Times New Roman" w:hAnsi="Calibri" w:cs="Times New Roman"/>
          <w:color w:val="000000"/>
          <w:lang w:val="sv-SE" w:eastAsia="sv-SE"/>
        </w:rPr>
        <w:br/>
      </w:r>
    </w:p>
    <w:p w:rsidR="003228E6" w:rsidRPr="003228E6" w:rsidRDefault="003228E6" w:rsidP="003228E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med handledning sela ut och köra en häst i skritt och trav i enklare precisionsbana</w:t>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3228E6" w:rsidRPr="003228E6" w:rsidRDefault="003228E6" w:rsidP="003228E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3228E6" w:rsidRPr="003228E6" w:rsidRDefault="003228E6" w:rsidP="003228E6">
      <w:pPr>
        <w:tabs>
          <w:tab w:val="left" w:pos="1614"/>
          <w:tab w:val="left" w:pos="2198"/>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3228E6" w:rsidRPr="003228E6" w:rsidRDefault="003228E6" w:rsidP="003228E6">
      <w:pPr>
        <w:tabs>
          <w:tab w:val="left" w:pos="1614"/>
          <w:tab w:val="left" w:pos="2198"/>
          <w:tab w:val="left" w:pos="2424"/>
          <w:tab w:val="left" w:pos="4957"/>
          <w:tab w:val="left" w:pos="6874"/>
        </w:tabs>
        <w:spacing w:after="0" w:line="240" w:lineRule="auto"/>
        <w:rPr>
          <w:rFonts w:ascii="Calibri" w:eastAsia="Times New Roman" w:hAnsi="Calibri" w:cs="Times New Roman"/>
          <w:color w:val="000000"/>
          <w:lang w:val="sv-SE" w:eastAsia="sv-SE"/>
        </w:rPr>
      </w:pPr>
      <w:r w:rsidRPr="00B95F48">
        <w:rPr>
          <w:lang w:val="sv-SE"/>
        </w:rPr>
        <w:t>Ledare</w:t>
      </w:r>
      <w:r w:rsidRPr="00B95F48">
        <w:rPr>
          <w:lang w:val="sv-SE"/>
        </w:rPr>
        <w:br/>
        <w:t xml:space="preserve">Ann Wennberg </w:t>
      </w:r>
    </w:p>
    <w:p w:rsidR="003228E6" w:rsidRPr="00B95F48" w:rsidRDefault="003228E6" w:rsidP="003228E6">
      <w:pPr>
        <w:rPr>
          <w:lang w:val="sv-SE"/>
        </w:rPr>
      </w:pPr>
      <w:r w:rsidRPr="00B95F48">
        <w:rPr>
          <w:b/>
          <w:lang w:val="sv-SE"/>
        </w:rPr>
        <w:t>Frånvaroanmälan</w:t>
      </w:r>
      <w:r w:rsidRPr="00B95F48">
        <w:rPr>
          <w:lang w:val="sv-SE"/>
        </w:rPr>
        <w:br/>
        <w:t>070-242 33 08</w:t>
      </w:r>
    </w:p>
    <w:p w:rsidR="003228E6" w:rsidRPr="00487B40" w:rsidRDefault="003228E6" w:rsidP="003228E6">
      <w:pPr>
        <w:pStyle w:val="Rubrik4"/>
      </w:pPr>
      <w:r>
        <w:t xml:space="preserve">Information </w:t>
      </w:r>
      <w:r>
        <w:br/>
      </w:r>
    </w:p>
    <w:p w:rsidR="003228E6" w:rsidRPr="003228E6" w:rsidRDefault="003228E6" w:rsidP="003228E6">
      <w:pPr>
        <w:rPr>
          <w:lang w:val="sv-SE"/>
        </w:rPr>
      </w:pPr>
      <w:r w:rsidRPr="003228E6">
        <w:rPr>
          <w:lang w:val="sv-SE"/>
        </w:rPr>
        <w:t xml:space="preserve">Eleverna får tillgång till en järnmärkesbok, där innehållet är anpassad till nybörjarkursen. </w:t>
      </w:r>
      <w:r w:rsidRPr="003228E6">
        <w:rPr>
          <w:lang w:val="sv-SE"/>
        </w:rPr>
        <w:br/>
        <w:t xml:space="preserve">Vid kallare än -15 har vi ingen körning, utan håller oss inomhus och har teori. </w:t>
      </w:r>
    </w:p>
    <w:p w:rsidR="003228E6" w:rsidRPr="003228E6" w:rsidRDefault="003228E6" w:rsidP="003228E6">
      <w:pPr>
        <w:rPr>
          <w:lang w:val="sv-SE"/>
        </w:rPr>
      </w:pPr>
      <w:r w:rsidRPr="003228E6">
        <w:rPr>
          <w:lang w:val="sv-SE"/>
        </w:rPr>
        <w:t xml:space="preserve">Som avslutning bjuder vi på fika och eleverna har en köruppvisning, föräldrar och släktingar är välkomna. </w:t>
      </w:r>
    </w:p>
    <w:p w:rsidR="003228E6" w:rsidRPr="003228E6" w:rsidRDefault="003228E6" w:rsidP="003228E6">
      <w:pPr>
        <w:rPr>
          <w:lang w:val="sv-SE"/>
        </w:rPr>
      </w:pPr>
      <w:r w:rsidRPr="003228E6">
        <w:rPr>
          <w:lang w:val="sv-SE"/>
        </w:rPr>
        <w:br w:type="page"/>
      </w:r>
    </w:p>
    <w:p w:rsidR="00DF61BB" w:rsidRPr="003228E6" w:rsidRDefault="00DF61BB">
      <w:pPr>
        <w:rPr>
          <w:lang w:val="sv-SE"/>
        </w:rPr>
      </w:pPr>
    </w:p>
    <w:p w:rsidR="003228E6" w:rsidRDefault="003228E6" w:rsidP="003228E6">
      <w:pPr>
        <w:pStyle w:val="Rubrik1"/>
      </w:pPr>
      <w:r>
        <w:t xml:space="preserve">Kursplan </w:t>
      </w:r>
      <w:r>
        <w:br/>
        <w:t>Kurs: Koppar</w:t>
      </w:r>
    </w:p>
    <w:p w:rsidR="003228E6" w:rsidRPr="003228E6" w:rsidRDefault="003228E6" w:rsidP="003228E6">
      <w:pPr>
        <w:rPr>
          <w:lang w:val="sv-SE"/>
        </w:rPr>
      </w:pPr>
    </w:p>
    <w:p w:rsidR="003228E6" w:rsidRPr="00A46757" w:rsidRDefault="003228E6" w:rsidP="003228E6">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3228E6" w:rsidRPr="003228E6" w:rsidRDefault="003228E6" w:rsidP="003228E6">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3228E6" w:rsidRPr="003228E6" w:rsidRDefault="003228E6" w:rsidP="003228E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Efter avslutad kurs ska eleven känna till:</w:t>
      </w:r>
    </w:p>
    <w:p w:rsidR="003228E6" w:rsidRPr="003228E6" w:rsidRDefault="003228E6" w:rsidP="003228E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hästens största kroppsdelar, hovens delar, hur man sköter hästens tänder, hästens olika färger och tecken, olika travhästraser, när man kan använda sig av signalementsbeskrivning, en frisk hästs normalvärden och hur en frisk häst ser ut, de vanligaste stallrutinerna.</w:t>
      </w:r>
      <w:r w:rsidRPr="003228E6">
        <w:rPr>
          <w:rFonts w:ascii="Calibri" w:eastAsia="Times New Roman" w:hAnsi="Calibri" w:cs="Times New Roman"/>
          <w:color w:val="000000"/>
          <w:lang w:val="sv-SE" w:eastAsia="sv-SE"/>
        </w:rPr>
        <w:br/>
      </w:r>
    </w:p>
    <w:p w:rsidR="003228E6" w:rsidRPr="003228E6" w:rsidRDefault="003228E6" w:rsidP="003228E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Kratsa hovar och känna hovens temperatur, göra en enklare signalementsbeskrivning på häst, visa häst för hand, veta hur man kan ta reda på hästens puls, andning och temperatur, några av de enklare stallrutinerna med handledning.</w:t>
      </w:r>
      <w:r w:rsidRPr="003228E6">
        <w:rPr>
          <w:rFonts w:ascii="Calibri" w:eastAsia="Times New Roman" w:hAnsi="Calibri" w:cs="Times New Roman"/>
          <w:color w:val="000000"/>
          <w:lang w:val="sv-SE" w:eastAsia="sv-SE"/>
        </w:rPr>
        <w:br/>
      </w:r>
    </w:p>
    <w:p w:rsidR="003228E6" w:rsidRPr="003228E6" w:rsidRDefault="003228E6" w:rsidP="003228E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Sela ut och köra en häst på egen hand i enklare precisionsbana</w:t>
      </w:r>
      <w:r w:rsidRPr="003228E6">
        <w:rPr>
          <w:rFonts w:ascii="Calibri" w:eastAsia="Times New Roman" w:hAnsi="Calibri" w:cs="Times New Roman"/>
          <w:color w:val="000000"/>
          <w:lang w:val="sv-SE" w:eastAsia="sv-SE"/>
        </w:rPr>
        <w:tab/>
      </w:r>
    </w:p>
    <w:p w:rsidR="003228E6" w:rsidRPr="003228E6" w:rsidRDefault="003228E6" w:rsidP="003228E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3228E6" w:rsidRPr="003228E6" w:rsidRDefault="003228E6" w:rsidP="003228E6">
      <w:pPr>
        <w:tabs>
          <w:tab w:val="left" w:pos="1627"/>
          <w:tab w:val="left" w:pos="224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3228E6" w:rsidRPr="003228E6" w:rsidRDefault="003228E6" w:rsidP="003228E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3228E6" w:rsidRPr="003228E6" w:rsidRDefault="003228E6" w:rsidP="003228E6">
      <w:pPr>
        <w:tabs>
          <w:tab w:val="left" w:pos="1627"/>
          <w:tab w:val="left" w:pos="2240"/>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3228E6" w:rsidRPr="003228E6" w:rsidRDefault="003228E6" w:rsidP="003228E6">
      <w:pPr>
        <w:tabs>
          <w:tab w:val="left" w:pos="1627"/>
          <w:tab w:val="left" w:pos="224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3228E6" w:rsidRPr="003228E6" w:rsidRDefault="003228E6" w:rsidP="003228E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3228E6" w:rsidRPr="003228E6" w:rsidRDefault="003228E6" w:rsidP="003228E6">
      <w:pPr>
        <w:pStyle w:val="Underrubrik"/>
        <w:rPr>
          <w:rFonts w:ascii="Calibri" w:eastAsia="Times New Roman" w:hAnsi="Calibri" w:cs="Times New Roman"/>
          <w:color w:val="000000"/>
          <w:lang w:eastAsia="sv-SE"/>
        </w:rPr>
      </w:pPr>
      <w:r>
        <w:t>Ledare</w:t>
      </w:r>
      <w:r w:rsidRPr="003228E6">
        <w:br/>
        <w:t>Rebecca Rönnkvist</w:t>
      </w:r>
    </w:p>
    <w:p w:rsidR="003228E6" w:rsidRPr="003228E6" w:rsidRDefault="003228E6" w:rsidP="003228E6">
      <w:pPr>
        <w:rPr>
          <w:b/>
          <w:lang w:val="sv-SE"/>
        </w:rPr>
      </w:pPr>
      <w:r w:rsidRPr="003228E6">
        <w:rPr>
          <w:b/>
          <w:lang w:val="sv-SE"/>
        </w:rPr>
        <w:t>Frånvaroanmälan</w:t>
      </w:r>
      <w:r w:rsidRPr="003228E6">
        <w:rPr>
          <w:lang w:val="sv-SE"/>
        </w:rPr>
        <w:br/>
      </w:r>
      <w:proofErr w:type="gramStart"/>
      <w:r w:rsidRPr="003228E6">
        <w:rPr>
          <w:lang w:val="sv-SE"/>
        </w:rPr>
        <w:t>072-5425198</w:t>
      </w:r>
      <w:proofErr w:type="gramEnd"/>
      <w:r w:rsidRPr="003228E6">
        <w:rPr>
          <w:lang w:val="sv-SE"/>
        </w:rPr>
        <w:br/>
      </w:r>
      <w:r w:rsidRPr="003228E6">
        <w:rPr>
          <w:lang w:val="sv-SE"/>
        </w:rPr>
        <w:br/>
      </w:r>
    </w:p>
    <w:p w:rsidR="003228E6" w:rsidRPr="00487B40" w:rsidRDefault="003228E6" w:rsidP="003228E6">
      <w:pPr>
        <w:pStyle w:val="Underrubrik"/>
      </w:pPr>
      <w:r>
        <w:t xml:space="preserve">Information </w:t>
      </w:r>
      <w:r>
        <w:br/>
      </w:r>
    </w:p>
    <w:p w:rsidR="003228E6" w:rsidRPr="003228E6" w:rsidRDefault="003228E6" w:rsidP="003228E6">
      <w:pPr>
        <w:rPr>
          <w:lang w:val="sv-SE"/>
        </w:rPr>
      </w:pPr>
      <w:r w:rsidRPr="003228E6">
        <w:rPr>
          <w:lang w:val="sv-SE"/>
        </w:rPr>
        <w:t xml:space="preserve">Eleverna får tillgång till en Kopparmärkesbok, där innehållet är anpassad till de moment som genomförs och tas upp på kursen. </w:t>
      </w:r>
    </w:p>
    <w:p w:rsidR="003228E6" w:rsidRDefault="003228E6" w:rsidP="003228E6">
      <w:pPr>
        <w:rPr>
          <w:lang w:val="sv-SE"/>
        </w:rPr>
      </w:pPr>
    </w:p>
    <w:p w:rsidR="00DF61BB" w:rsidRPr="003228E6" w:rsidRDefault="003228E6" w:rsidP="003228E6">
      <w:pPr>
        <w:rPr>
          <w:lang w:val="sv-SE"/>
        </w:rPr>
      </w:pPr>
      <w:r w:rsidRPr="003228E6">
        <w:rPr>
          <w:lang w:val="sv-SE"/>
        </w:rPr>
        <w:t>Vid kallare än -15 har vi ingen körning, utan håller oss inomhus och har teori. Som avslutning bjuder vi på fika och eleverna har en köruppvisning, föräldrar och släktingar är välkomna.</w:t>
      </w:r>
    </w:p>
    <w:p w:rsidR="00DF61BB" w:rsidRPr="003228E6" w:rsidRDefault="00DF61BB">
      <w:pPr>
        <w:rPr>
          <w:lang w:val="sv-SE"/>
        </w:rPr>
      </w:pPr>
      <w:r w:rsidRPr="003228E6">
        <w:rPr>
          <w:lang w:val="sv-SE"/>
        </w:rPr>
        <w:br w:type="page"/>
      </w:r>
    </w:p>
    <w:p w:rsidR="003228E6" w:rsidRDefault="003228E6" w:rsidP="003228E6">
      <w:pPr>
        <w:pStyle w:val="Rubrik1"/>
      </w:pPr>
      <w:r>
        <w:lastRenderedPageBreak/>
        <w:t xml:space="preserve">Kursplan </w:t>
      </w:r>
      <w:r>
        <w:br/>
        <w:t>Kurs: Brons</w:t>
      </w:r>
    </w:p>
    <w:p w:rsidR="003228E6" w:rsidRPr="003228E6" w:rsidRDefault="003228E6" w:rsidP="003228E6">
      <w:pPr>
        <w:rPr>
          <w:lang w:val="sv-SE"/>
        </w:rPr>
      </w:pPr>
    </w:p>
    <w:p w:rsidR="003228E6" w:rsidRPr="000411E7" w:rsidRDefault="003228E6" w:rsidP="003228E6">
      <w:pPr>
        <w:pStyle w:val="Underrubrik"/>
      </w:pPr>
      <w:r>
        <w:t xml:space="preserve">Innehåll: </w:t>
      </w:r>
    </w:p>
    <w:p w:rsidR="003228E6" w:rsidRPr="003228E6" w:rsidRDefault="003228E6" w:rsidP="003228E6">
      <w:pPr>
        <w:rPr>
          <w:lang w:val="sv-SE"/>
        </w:rPr>
      </w:pPr>
      <w:r w:rsidRPr="003228E6">
        <w:rPr>
          <w:lang w:val="sv-SE"/>
        </w:rPr>
        <w:t>Efter avslutad kurs ska deltagaren känna till:</w:t>
      </w:r>
    </w:p>
    <w:p w:rsidR="003228E6" w:rsidRPr="003228E6" w:rsidRDefault="003228E6" w:rsidP="003228E6">
      <w:pPr>
        <w:rPr>
          <w:lang w:val="sv-SE"/>
        </w:rPr>
      </w:pPr>
      <w:r w:rsidRPr="003228E6">
        <w:rPr>
          <w:u w:val="single"/>
          <w:lang w:val="sv-SE"/>
        </w:rPr>
        <w:t>Teori:</w:t>
      </w:r>
      <w:r w:rsidRPr="003228E6">
        <w:rPr>
          <w:lang w:val="sv-SE"/>
        </w:rPr>
        <w:t xml:space="preserve"> De vanligaste stallösningarna, stallets olika utrymmen, stallets vanligaste redskap och vad de används till, olika strömedel, att det finns speciella regler för hur stall får se ut, hästens behov av rörelse under dygnet, innehållet i ett stallapotek, hästens vanligaste sjukdomar, de vanligaste kroppsdelarna på hästen, vad en hälta är, varför hästen kan behöva skor och att hästens tänder behöver kontrolleras.</w:t>
      </w:r>
    </w:p>
    <w:p w:rsidR="003228E6" w:rsidRPr="003228E6" w:rsidRDefault="003228E6" w:rsidP="003228E6">
      <w:pPr>
        <w:rPr>
          <w:lang w:val="sv-SE"/>
        </w:rPr>
      </w:pPr>
      <w:r w:rsidRPr="003228E6">
        <w:rPr>
          <w:u w:val="single"/>
          <w:lang w:val="sv-SE"/>
        </w:rPr>
        <w:t>Praktiskt:</w:t>
      </w:r>
      <w:r w:rsidRPr="003228E6">
        <w:rPr>
          <w:lang w:val="sv-SE"/>
        </w:rPr>
        <w:t xml:space="preserve"> Hur man mockar en box, hur hästen vattnas och utfodras, rengöra och sköta om hästens utrustning, se skillnad på hästens vanligaste täcken.</w:t>
      </w:r>
    </w:p>
    <w:p w:rsidR="003228E6" w:rsidRPr="003228E6" w:rsidRDefault="003228E6" w:rsidP="003228E6">
      <w:pPr>
        <w:rPr>
          <w:lang w:val="sv-SE"/>
        </w:rPr>
      </w:pPr>
      <w:r w:rsidRPr="003228E6">
        <w:rPr>
          <w:u w:val="single"/>
          <w:lang w:val="sv-SE"/>
        </w:rPr>
        <w:t>Körning:</w:t>
      </w:r>
      <w:r w:rsidRPr="003228E6">
        <w:rPr>
          <w:lang w:val="sv-SE"/>
        </w:rPr>
        <w:t xml:space="preserve"> Sela ut och köra en häst på egen hand. Förstå hur man förbereder hästen på förändring (halvhalter/förhållningar), göra positionsbyten, hur man håller körspö i handen vid körning, körning i precisionsbana.</w:t>
      </w:r>
      <w:r w:rsidRPr="003228E6">
        <w:rPr>
          <w:lang w:val="sv-SE"/>
        </w:rPr>
        <w:br/>
      </w:r>
    </w:p>
    <w:p w:rsidR="003228E6" w:rsidRPr="000411E7" w:rsidRDefault="003228E6" w:rsidP="003228E6">
      <w:pPr>
        <w:pStyle w:val="Underrubrik"/>
      </w:pPr>
      <w:r>
        <w:t>Ledare</w:t>
      </w:r>
    </w:p>
    <w:p w:rsidR="003228E6" w:rsidRPr="003228E6" w:rsidRDefault="003228E6" w:rsidP="003228E6">
      <w:pPr>
        <w:rPr>
          <w:lang w:val="sv-SE"/>
        </w:rPr>
      </w:pPr>
      <w:r w:rsidRPr="003228E6">
        <w:rPr>
          <w:lang w:val="sv-SE"/>
        </w:rPr>
        <w:br/>
      </w:r>
      <w:r>
        <w:rPr>
          <w:lang w:val="sv-SE"/>
        </w:rPr>
        <w:t xml:space="preserve">Rebecca Rönnkvist </w:t>
      </w:r>
      <w:r w:rsidRPr="003228E6">
        <w:rPr>
          <w:lang w:val="sv-SE"/>
        </w:rPr>
        <w:t xml:space="preserve"> </w:t>
      </w:r>
    </w:p>
    <w:p w:rsidR="003228E6" w:rsidRPr="003228E6" w:rsidRDefault="003228E6" w:rsidP="003228E6">
      <w:pPr>
        <w:rPr>
          <w:lang w:val="sv-SE"/>
        </w:rPr>
      </w:pPr>
      <w:r w:rsidRPr="003228E6">
        <w:rPr>
          <w:b/>
          <w:lang w:val="sv-SE"/>
        </w:rPr>
        <w:t>Frånvaroanmälan</w:t>
      </w:r>
      <w:r w:rsidRPr="003228E6">
        <w:rPr>
          <w:lang w:val="sv-SE"/>
        </w:rPr>
        <w:br/>
      </w:r>
      <w:proofErr w:type="gramStart"/>
      <w:r w:rsidRPr="003228E6">
        <w:rPr>
          <w:lang w:val="sv-SE"/>
        </w:rPr>
        <w:t>07</w:t>
      </w:r>
      <w:r>
        <w:rPr>
          <w:lang w:val="sv-SE"/>
        </w:rPr>
        <w:t>2-5425198</w:t>
      </w:r>
      <w:proofErr w:type="gramEnd"/>
    </w:p>
    <w:p w:rsidR="003228E6" w:rsidRPr="00487B40" w:rsidRDefault="003228E6" w:rsidP="003228E6">
      <w:pPr>
        <w:pStyle w:val="Rubrik4"/>
      </w:pPr>
      <w:r>
        <w:t xml:space="preserve">Information </w:t>
      </w:r>
      <w:r>
        <w:br/>
      </w:r>
    </w:p>
    <w:p w:rsidR="003228E6" w:rsidRPr="003228E6" w:rsidRDefault="003228E6" w:rsidP="003228E6">
      <w:pPr>
        <w:rPr>
          <w:lang w:val="sv-SE"/>
        </w:rPr>
      </w:pPr>
      <w:r w:rsidRPr="003228E6">
        <w:rPr>
          <w:lang w:val="sv-SE"/>
        </w:rPr>
        <w:t xml:space="preserve">Eleverna får tillgång till en Bronsmärkesbok, där innehållet är anpassad till de moment som genomförs och tas upp på kursen. </w:t>
      </w:r>
      <w:r>
        <w:rPr>
          <w:lang w:val="sv-SE"/>
        </w:rPr>
        <w:br/>
      </w:r>
      <w:r>
        <w:rPr>
          <w:lang w:val="sv-SE"/>
        </w:rPr>
        <w:br/>
      </w:r>
      <w:r w:rsidRPr="003228E6">
        <w:rPr>
          <w:color w:val="FF0000"/>
          <w:lang w:val="sv-SE"/>
        </w:rPr>
        <w:t xml:space="preserve">Nytt! </w:t>
      </w:r>
      <w:r w:rsidRPr="003228E6">
        <w:rPr>
          <w:lang w:val="sv-SE"/>
        </w:rPr>
        <w:br/>
        <w:t xml:space="preserve">Nytt för denna termin är att Brons-kursen ska genomföra 16 lektionstillfällen (tidigare 15st). Alla kurser har även fått en uppdaterad kursplanering samt kursmaterial, där innehållet förändrats en aning. </w:t>
      </w:r>
      <w:r w:rsidRPr="003228E6">
        <w:rPr>
          <w:lang w:val="sv-SE"/>
        </w:rPr>
        <w:br/>
      </w:r>
      <w:r w:rsidRPr="003228E6">
        <w:rPr>
          <w:lang w:val="sv-SE"/>
        </w:rPr>
        <w:br/>
        <w:t xml:space="preserve">Vid kallare än -15 har vi ingen körning, utan håller oss inomhus och har teori. </w:t>
      </w:r>
    </w:p>
    <w:p w:rsidR="003228E6" w:rsidRPr="003228E6" w:rsidRDefault="003228E6" w:rsidP="003228E6">
      <w:pPr>
        <w:rPr>
          <w:lang w:val="sv-SE"/>
        </w:rPr>
      </w:pPr>
      <w:r w:rsidRPr="003228E6">
        <w:rPr>
          <w:lang w:val="sv-SE"/>
        </w:rPr>
        <w:t xml:space="preserve">Som avslutning bjuder vi på fika och eleverna har en köruppvisning, föräldrar och släktingar är välkomna. </w:t>
      </w:r>
    </w:p>
    <w:p w:rsidR="00CA5AAE" w:rsidRPr="003228E6" w:rsidRDefault="00CA5AAE" w:rsidP="00CA5AAE">
      <w:pPr>
        <w:spacing w:after="0" w:line="240" w:lineRule="auto"/>
        <w:rPr>
          <w:lang w:val="sv-SE"/>
        </w:rPr>
      </w:pPr>
    </w:p>
    <w:p w:rsidR="00CA5AAE" w:rsidRPr="003228E6" w:rsidRDefault="00CA5AAE" w:rsidP="00CA5AAE">
      <w:pPr>
        <w:spacing w:after="0" w:line="240" w:lineRule="auto"/>
        <w:rPr>
          <w:lang w:val="sv-SE"/>
        </w:rPr>
      </w:pPr>
      <w:r w:rsidRPr="003228E6">
        <w:rPr>
          <w:lang w:val="sv-SE"/>
        </w:rPr>
        <w:br w:type="page"/>
      </w:r>
    </w:p>
    <w:p w:rsidR="003228E6" w:rsidRDefault="003228E6" w:rsidP="003228E6">
      <w:pPr>
        <w:pStyle w:val="Rubrik1"/>
      </w:pPr>
      <w:r>
        <w:lastRenderedPageBreak/>
        <w:t xml:space="preserve">Kursplan </w:t>
      </w:r>
      <w:r>
        <w:br/>
        <w:t>Kurs: Silver</w:t>
      </w:r>
    </w:p>
    <w:p w:rsidR="003228E6" w:rsidRPr="003228E6" w:rsidRDefault="003228E6" w:rsidP="003228E6">
      <w:pPr>
        <w:rPr>
          <w:lang w:val="sv-SE"/>
        </w:rPr>
      </w:pPr>
    </w:p>
    <w:p w:rsidR="003228E6" w:rsidRPr="00A46757" w:rsidRDefault="003228E6" w:rsidP="003228E6">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3228E6" w:rsidRPr="003228E6" w:rsidRDefault="003228E6" w:rsidP="003228E6">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3228E6" w:rsidRPr="003228E6" w:rsidRDefault="003228E6" w:rsidP="003228E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Efter avslutad kurs ska deltagaren känna till:</w:t>
      </w:r>
      <w:r w:rsidRPr="003228E6">
        <w:rPr>
          <w:rFonts w:ascii="Calibri" w:eastAsia="Times New Roman" w:hAnsi="Calibri" w:cs="Times New Roman"/>
          <w:color w:val="000000"/>
          <w:lang w:val="sv-SE" w:eastAsia="sv-SE"/>
        </w:rPr>
        <w:br/>
      </w:r>
    </w:p>
    <w:p w:rsidR="003228E6" w:rsidRPr="003228E6" w:rsidRDefault="003228E6" w:rsidP="003228E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Regler vid utfodring, de vanligaste fodermedlen, vilka foder som måste blötläggas innan utfodring, hur mycket vatten hästen dricker per dygn, lägga upp ett träningsschema för en ponny, säkerhet vid lastning av häst, travhästens utbildning samt olika träningsmetoder för travhästen.</w:t>
      </w:r>
      <w:r w:rsidRPr="003228E6">
        <w:rPr>
          <w:rFonts w:ascii="Calibri" w:eastAsia="Times New Roman" w:hAnsi="Calibri" w:cs="Times New Roman"/>
          <w:color w:val="000000"/>
          <w:lang w:val="sv-SE" w:eastAsia="sv-SE"/>
        </w:rPr>
        <w:br/>
      </w:r>
    </w:p>
    <w:p w:rsidR="003228E6" w:rsidRPr="003228E6" w:rsidRDefault="003228E6" w:rsidP="003228E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Utrusta hästen för transport, duscha hästen samt ta hand om den efter ett hårdare träningspass.</w:t>
      </w:r>
      <w:r w:rsidRPr="003228E6">
        <w:rPr>
          <w:rFonts w:ascii="Calibri" w:eastAsia="Times New Roman" w:hAnsi="Calibri" w:cs="Times New Roman"/>
          <w:color w:val="000000"/>
          <w:lang w:val="sv-SE" w:eastAsia="sv-SE"/>
        </w:rPr>
        <w:br/>
      </w:r>
    </w:p>
    <w:p w:rsidR="003228E6" w:rsidRPr="003228E6" w:rsidRDefault="003228E6" w:rsidP="003228E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Köra en häst i olika träningsformer, köra med körspö samt köra en idealtid med tidtagarur.</w:t>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3228E6" w:rsidRPr="003228E6" w:rsidRDefault="003228E6" w:rsidP="003228E6">
      <w:pPr>
        <w:tabs>
          <w:tab w:val="left" w:pos="1614"/>
          <w:tab w:val="left" w:pos="2198"/>
        </w:tabs>
        <w:spacing w:after="0" w:line="240" w:lineRule="auto"/>
        <w:rPr>
          <w:rFonts w:ascii="Calibri" w:eastAsia="Times New Roman" w:hAnsi="Calibri" w:cs="Times New Roman"/>
          <w:color w:val="000000"/>
          <w:lang w:val="sv-SE" w:eastAsia="sv-SE"/>
        </w:rPr>
      </w:pPr>
    </w:p>
    <w:p w:rsidR="003228E6" w:rsidRPr="003228E6" w:rsidRDefault="003228E6" w:rsidP="003228E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3228E6" w:rsidRPr="003228E6" w:rsidRDefault="003228E6" w:rsidP="003228E6">
      <w:pPr>
        <w:tabs>
          <w:tab w:val="left" w:pos="1614"/>
          <w:tab w:val="left" w:pos="2198"/>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3228E6" w:rsidRPr="003228E6" w:rsidRDefault="003228E6" w:rsidP="003228E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3228E6" w:rsidRPr="003228E6" w:rsidRDefault="003228E6" w:rsidP="003228E6">
      <w:pPr>
        <w:tabs>
          <w:tab w:val="left" w:pos="1614"/>
          <w:tab w:val="left" w:pos="2198"/>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3228E6" w:rsidRPr="003228E6" w:rsidRDefault="003228E6" w:rsidP="003228E6">
      <w:pPr>
        <w:rPr>
          <w:lang w:val="sv-SE"/>
        </w:rPr>
      </w:pPr>
      <w:r w:rsidRPr="003228E6">
        <w:rPr>
          <w:lang w:val="sv-SE"/>
        </w:rPr>
        <w:br/>
      </w:r>
    </w:p>
    <w:p w:rsidR="003228E6" w:rsidRPr="000411E7" w:rsidRDefault="003228E6" w:rsidP="003228E6">
      <w:pPr>
        <w:pStyle w:val="Underrubrik"/>
      </w:pPr>
      <w:r>
        <w:t>Ledare</w:t>
      </w:r>
    </w:p>
    <w:p w:rsidR="003228E6" w:rsidRPr="003228E6" w:rsidRDefault="003228E6" w:rsidP="003228E6">
      <w:pPr>
        <w:rPr>
          <w:lang w:val="sv-SE"/>
        </w:rPr>
      </w:pPr>
      <w:r w:rsidRPr="003228E6">
        <w:rPr>
          <w:lang w:val="sv-SE"/>
        </w:rPr>
        <w:t>Frida Sandberg</w:t>
      </w:r>
      <w:r w:rsidRPr="003228E6">
        <w:rPr>
          <w:lang w:val="sv-SE"/>
        </w:rPr>
        <w:br/>
      </w:r>
    </w:p>
    <w:p w:rsidR="003228E6" w:rsidRPr="003228E6" w:rsidRDefault="003228E6" w:rsidP="003228E6">
      <w:pPr>
        <w:rPr>
          <w:lang w:val="sv-SE"/>
        </w:rPr>
      </w:pPr>
      <w:r w:rsidRPr="003228E6">
        <w:rPr>
          <w:b/>
          <w:lang w:val="sv-SE"/>
        </w:rPr>
        <w:t>Frånvaroanmälan</w:t>
      </w:r>
      <w:r w:rsidRPr="003228E6">
        <w:rPr>
          <w:lang w:val="sv-SE"/>
        </w:rPr>
        <w:br/>
      </w:r>
      <w:bookmarkStart w:id="6" w:name="_Hlk30753013"/>
      <w:r w:rsidRPr="003228E6">
        <w:rPr>
          <w:lang w:val="sv-SE"/>
        </w:rPr>
        <w:t>070-335 20 68</w:t>
      </w:r>
      <w:bookmarkEnd w:id="6"/>
    </w:p>
    <w:p w:rsidR="003228E6" w:rsidRPr="00487B40" w:rsidRDefault="003228E6" w:rsidP="003228E6">
      <w:pPr>
        <w:pStyle w:val="Rubrik4"/>
      </w:pPr>
      <w:r>
        <w:t xml:space="preserve">Information </w:t>
      </w:r>
      <w:r>
        <w:br/>
      </w:r>
    </w:p>
    <w:p w:rsidR="003228E6" w:rsidRPr="003228E6" w:rsidRDefault="003228E6" w:rsidP="003228E6">
      <w:pPr>
        <w:rPr>
          <w:lang w:val="sv-SE"/>
        </w:rPr>
      </w:pPr>
      <w:r w:rsidRPr="003228E6">
        <w:rPr>
          <w:lang w:val="sv-SE"/>
        </w:rPr>
        <w:t xml:space="preserve">Eleverna får tillgång till en Silvermärkesbok, där innehållet är anpassad till de moment som genomförs och tas upp på kursen. </w:t>
      </w:r>
    </w:p>
    <w:p w:rsidR="00CA5AAE" w:rsidRPr="003228E6" w:rsidRDefault="003228E6" w:rsidP="003228E6">
      <w:pPr>
        <w:spacing w:after="0" w:line="240" w:lineRule="auto"/>
        <w:rPr>
          <w:lang w:val="sv-SE"/>
        </w:rPr>
      </w:pPr>
      <w:r w:rsidRPr="003228E6">
        <w:rPr>
          <w:lang w:val="sv-SE"/>
        </w:rPr>
        <w:t>Vid kallare än -15 har vi ingen körning, utan håller oss inomhus och har teori. Som avslutning bjuder vi på fika och eleverna har en köruppvisning, föräldrar och släktingar är välkomna.</w:t>
      </w:r>
    </w:p>
    <w:p w:rsidR="00CA5AAE" w:rsidRPr="003228E6" w:rsidRDefault="00CA5AAE" w:rsidP="00CA5AAE">
      <w:pPr>
        <w:spacing w:after="0" w:line="240" w:lineRule="auto"/>
        <w:rPr>
          <w:lang w:val="sv-SE"/>
        </w:rPr>
      </w:pPr>
      <w:r w:rsidRPr="003228E6">
        <w:rPr>
          <w:lang w:val="sv-SE"/>
        </w:rPr>
        <w:br w:type="page"/>
      </w:r>
    </w:p>
    <w:p w:rsidR="003228E6" w:rsidRDefault="003228E6" w:rsidP="003228E6">
      <w:pPr>
        <w:pStyle w:val="Rubrik1"/>
      </w:pPr>
      <w:r>
        <w:lastRenderedPageBreak/>
        <w:t xml:space="preserve">Kursplan </w:t>
      </w:r>
      <w:r>
        <w:br/>
        <w:t>Kurs: Guld</w:t>
      </w:r>
    </w:p>
    <w:p w:rsidR="003228E6" w:rsidRPr="003228E6" w:rsidRDefault="003228E6" w:rsidP="003228E6">
      <w:pPr>
        <w:rPr>
          <w:lang w:val="sv-SE"/>
        </w:rPr>
      </w:pPr>
    </w:p>
    <w:p w:rsidR="003228E6" w:rsidRPr="00A46757" w:rsidRDefault="003228E6" w:rsidP="003228E6">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3228E6" w:rsidRPr="003228E6" w:rsidRDefault="003228E6" w:rsidP="003228E6">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Efter avslutad kurs ska deltagaren känna till:</w:t>
      </w:r>
      <w:r w:rsidRPr="003228E6">
        <w:rPr>
          <w:rFonts w:ascii="Calibri" w:eastAsia="Times New Roman" w:hAnsi="Calibri" w:cs="Times New Roman"/>
          <w:color w:val="000000"/>
          <w:lang w:val="sv-SE" w:eastAsia="sv-SE"/>
        </w:rPr>
        <w:br/>
      </w:r>
    </w:p>
    <w:p w:rsidR="003228E6" w:rsidRPr="003228E6" w:rsidRDefault="003228E6" w:rsidP="003228E6">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Teoretiskt:</w:t>
      </w:r>
      <w:r w:rsidRPr="003228E6">
        <w:rPr>
          <w:rFonts w:ascii="Calibri" w:eastAsia="Times New Roman" w:hAnsi="Calibri" w:cs="Times New Roman"/>
          <w:color w:val="000000"/>
          <w:lang w:val="sv-SE" w:eastAsia="sv-SE"/>
        </w:rPr>
        <w:t xml:space="preserve"> Den vanligaste specialutrustningen till travhästen, hur man bedömer hästens behov av utrustning, vilken utrustning som kusk och </w:t>
      </w:r>
      <w:proofErr w:type="spellStart"/>
      <w:r w:rsidRPr="003228E6">
        <w:rPr>
          <w:rFonts w:ascii="Calibri" w:eastAsia="Times New Roman" w:hAnsi="Calibri" w:cs="Times New Roman"/>
          <w:color w:val="000000"/>
          <w:lang w:val="sv-SE" w:eastAsia="sv-SE"/>
        </w:rPr>
        <w:t>montéryttare</w:t>
      </w:r>
      <w:proofErr w:type="spellEnd"/>
      <w:r w:rsidRPr="003228E6">
        <w:rPr>
          <w:rFonts w:ascii="Calibri" w:eastAsia="Times New Roman" w:hAnsi="Calibri" w:cs="Times New Roman"/>
          <w:color w:val="000000"/>
          <w:lang w:val="sv-SE" w:eastAsia="sv-SE"/>
        </w:rPr>
        <w:t xml:space="preserve"> behöver, vad som menas med Travarhälsan, hur man läser informationen i en startlista, några vanliga travtermer, vad som menas med hemmabana och vilka som räknas dit samt vilka olika roller det finns inom travsporten.</w:t>
      </w:r>
      <w:r w:rsidRPr="003228E6">
        <w:rPr>
          <w:rFonts w:ascii="Calibri" w:eastAsia="Times New Roman" w:hAnsi="Calibri" w:cs="Times New Roman"/>
          <w:color w:val="000000"/>
          <w:lang w:val="sv-SE" w:eastAsia="sv-SE"/>
        </w:rPr>
        <w:br/>
      </w:r>
    </w:p>
    <w:p w:rsidR="003228E6" w:rsidRPr="003228E6" w:rsidRDefault="003228E6" w:rsidP="003228E6">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Var start och mål är på sin hemmabana, hur utrustningen förbereds till en starthäst, hur hästen förbereds inför start, hur hästens sköts om efter ett lopp, hur en tävlingsdag går till</w:t>
      </w:r>
      <w:r w:rsidRPr="003228E6">
        <w:rPr>
          <w:rFonts w:ascii="Calibri" w:eastAsia="Times New Roman" w:hAnsi="Calibri" w:cs="Times New Roman"/>
          <w:color w:val="000000"/>
          <w:lang w:val="sv-SE" w:eastAsia="sv-SE"/>
        </w:rPr>
        <w:br/>
      </w:r>
    </w:p>
    <w:p w:rsidR="003228E6" w:rsidRPr="003228E6" w:rsidRDefault="003228E6" w:rsidP="003228E6">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Köra i angivet tempo på tävlingsbanan självständigt med tidtagarur och körspö, hur en provstart genomförs, de viktigaste reglerna för körning på tävlingsbanan.</w:t>
      </w:r>
      <w:r w:rsidRPr="003228E6">
        <w:rPr>
          <w:rFonts w:ascii="Calibri" w:eastAsia="Times New Roman" w:hAnsi="Calibri" w:cs="Times New Roman"/>
          <w:color w:val="000000"/>
          <w:lang w:val="sv-SE" w:eastAsia="sv-SE"/>
        </w:rPr>
        <w:tab/>
      </w:r>
    </w:p>
    <w:p w:rsidR="003228E6" w:rsidRPr="003228E6" w:rsidRDefault="003228E6" w:rsidP="003228E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3228E6" w:rsidRPr="003228E6" w:rsidRDefault="003228E6" w:rsidP="003228E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3228E6" w:rsidRPr="003228E6" w:rsidRDefault="003228E6" w:rsidP="003228E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3228E6" w:rsidRPr="00CD1F08" w:rsidRDefault="003228E6" w:rsidP="003228E6">
      <w:pPr>
        <w:pStyle w:val="Underrubrik"/>
        <w:rPr>
          <w:rFonts w:ascii="Calibri" w:eastAsia="Times New Roman" w:hAnsi="Calibri" w:cs="Times New Roman"/>
          <w:color w:val="000000"/>
          <w:lang w:eastAsia="sv-SE"/>
        </w:rPr>
      </w:pPr>
      <w:r>
        <w:t>Ledare</w:t>
      </w:r>
    </w:p>
    <w:p w:rsidR="003228E6" w:rsidRPr="003228E6" w:rsidRDefault="003228E6" w:rsidP="003228E6">
      <w:pPr>
        <w:rPr>
          <w:lang w:val="sv-SE"/>
        </w:rPr>
      </w:pPr>
      <w:r>
        <w:rPr>
          <w:lang w:val="sv-SE"/>
        </w:rPr>
        <w:t>Frida Sandberg</w:t>
      </w:r>
    </w:p>
    <w:p w:rsidR="003228E6" w:rsidRPr="003228E6" w:rsidRDefault="003228E6" w:rsidP="003228E6">
      <w:pPr>
        <w:rPr>
          <w:b/>
          <w:lang w:val="sv-SE"/>
        </w:rPr>
      </w:pPr>
      <w:r w:rsidRPr="003228E6">
        <w:rPr>
          <w:b/>
          <w:lang w:val="sv-SE"/>
        </w:rPr>
        <w:t>Frånvaroanmälan</w:t>
      </w:r>
      <w:r w:rsidRPr="003228E6">
        <w:rPr>
          <w:b/>
          <w:lang w:val="sv-SE"/>
        </w:rPr>
        <w:br/>
      </w:r>
      <w:r w:rsidRPr="003228E6">
        <w:rPr>
          <w:lang w:val="sv-SE"/>
        </w:rPr>
        <w:t>070-335 20 68</w:t>
      </w:r>
      <w:r w:rsidRPr="003228E6">
        <w:rPr>
          <w:lang w:val="sv-SE"/>
        </w:rPr>
        <w:br/>
      </w:r>
    </w:p>
    <w:p w:rsidR="003228E6" w:rsidRPr="00487B40" w:rsidRDefault="003228E6" w:rsidP="003228E6">
      <w:pPr>
        <w:pStyle w:val="Underrubrik"/>
      </w:pPr>
      <w:r>
        <w:t xml:space="preserve">Information </w:t>
      </w:r>
      <w:r>
        <w:br/>
      </w:r>
    </w:p>
    <w:p w:rsidR="003228E6" w:rsidRPr="003228E6" w:rsidRDefault="003228E6" w:rsidP="003228E6">
      <w:pPr>
        <w:rPr>
          <w:color w:val="FF0000"/>
          <w:lang w:val="sv-SE"/>
        </w:rPr>
      </w:pPr>
      <w:r w:rsidRPr="003228E6">
        <w:rPr>
          <w:lang w:val="sv-SE"/>
        </w:rPr>
        <w:t xml:space="preserve">Eleverna får tillgång till en Guldmärkesbok, där innehållet är anpassad till de moment som genomförs och tas upp på kursen. </w:t>
      </w:r>
      <w:r>
        <w:rPr>
          <w:lang w:val="sv-SE"/>
        </w:rPr>
        <w:br/>
      </w:r>
      <w:r w:rsidRPr="003228E6">
        <w:rPr>
          <w:color w:val="FF0000"/>
          <w:lang w:val="sv-SE"/>
        </w:rPr>
        <w:t xml:space="preserve">Nytt! </w:t>
      </w:r>
    </w:p>
    <w:p w:rsidR="003228E6" w:rsidRPr="003228E6" w:rsidRDefault="003228E6" w:rsidP="003228E6">
      <w:pPr>
        <w:rPr>
          <w:lang w:val="sv-SE"/>
        </w:rPr>
      </w:pPr>
      <w:r w:rsidRPr="003228E6">
        <w:rPr>
          <w:lang w:val="sv-SE"/>
        </w:rPr>
        <w:t>Nytt för denna termin är att Guld-kursen ska genomföra 17 lektionstillfällen (tidigare 15st</w:t>
      </w:r>
      <w:r w:rsidR="00AE0135">
        <w:rPr>
          <w:lang w:val="sv-SE"/>
        </w:rPr>
        <w:t>. E</w:t>
      </w:r>
      <w:r w:rsidRPr="003228E6">
        <w:rPr>
          <w:lang w:val="sv-SE"/>
        </w:rPr>
        <w:t>n lektion ska räknas in under en tävlingsdag</w:t>
      </w:r>
      <w:r>
        <w:rPr>
          <w:lang w:val="sv-SE"/>
        </w:rPr>
        <w:t>, mer info kommer angående det</w:t>
      </w:r>
      <w:r w:rsidRPr="003228E6">
        <w:rPr>
          <w:lang w:val="sv-SE"/>
        </w:rPr>
        <w:t xml:space="preserve">. Alla kurser har även fått en uppdaterad kursplanering samt kursmaterial, där innehållet förändrats en aning. </w:t>
      </w:r>
    </w:p>
    <w:p w:rsidR="00CA5AAE" w:rsidRPr="003228E6" w:rsidRDefault="003228E6" w:rsidP="003228E6">
      <w:pPr>
        <w:spacing w:after="0" w:line="240" w:lineRule="auto"/>
        <w:rPr>
          <w:lang w:val="sv-SE"/>
        </w:rPr>
      </w:pPr>
      <w:r w:rsidRPr="003228E6">
        <w:rPr>
          <w:lang w:val="sv-SE"/>
        </w:rPr>
        <w:t>Vid kallare än -15 har vi ingen körning, utan håller oss inomhus och har teori. Som avslutning bjuder vi på fika och eleverna har en köruppvisning, föräldrar och släktingar är välkomna.</w:t>
      </w: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102EF3" w:rsidRDefault="00102EF3" w:rsidP="00CA5AAE">
      <w:pPr>
        <w:spacing w:after="0" w:line="240" w:lineRule="auto"/>
        <w:jc w:val="right"/>
        <w:rPr>
          <w:color w:val="666699"/>
          <w:sz w:val="16"/>
          <w:lang w:val="sv-SE"/>
        </w:rPr>
      </w:pPr>
    </w:p>
    <w:p w:rsidR="00CA5AAE" w:rsidRDefault="00CA5AAE" w:rsidP="00102EF3">
      <w:pPr>
        <w:pStyle w:val="Rubrik1"/>
      </w:pPr>
      <w:r w:rsidRPr="00822209">
        <w:br w:type="page"/>
      </w:r>
      <w:r w:rsidR="00102EF3">
        <w:lastRenderedPageBreak/>
        <w:t>Allmän information</w:t>
      </w:r>
      <w:r w:rsidR="004B001A">
        <w:t xml:space="preserve"> om travskolan</w:t>
      </w:r>
      <w:r w:rsidR="00102EF3">
        <w:t xml:space="preserve">. </w:t>
      </w:r>
    </w:p>
    <w:p w:rsidR="00102EF3" w:rsidRDefault="00102EF3" w:rsidP="00102EF3">
      <w:pPr>
        <w:rPr>
          <w:lang w:val="sv-SE"/>
        </w:rPr>
      </w:pPr>
    </w:p>
    <w:p w:rsidR="00204E6E" w:rsidRDefault="00204E6E" w:rsidP="00102EF3">
      <w:pPr>
        <w:rPr>
          <w:lang w:val="sv-SE"/>
        </w:rPr>
      </w:pPr>
      <w:r>
        <w:rPr>
          <w:lang w:val="sv-SE"/>
        </w:rPr>
        <w:t>Många känner en stor glädje av att vara tillsammans med djur. På Bodens travskola är vi stolta över att ha hästen til</w:t>
      </w:r>
      <w:r w:rsidR="00B95F48">
        <w:rPr>
          <w:lang w:val="sv-SE"/>
        </w:rPr>
        <w:t>l</w:t>
      </w:r>
      <w:r>
        <w:rPr>
          <w:lang w:val="sv-SE"/>
        </w:rPr>
        <w:t xml:space="preserve">sammans med människan i fokus. </w:t>
      </w:r>
      <w:proofErr w:type="gramStart"/>
      <w:r>
        <w:rPr>
          <w:lang w:val="sv-SE"/>
        </w:rPr>
        <w:t>Vår utbildnings</w:t>
      </w:r>
      <w:r w:rsidR="00B95F48">
        <w:rPr>
          <w:lang w:val="sv-SE"/>
        </w:rPr>
        <w:t>syfte</w:t>
      </w:r>
      <w:proofErr w:type="gramEnd"/>
      <w:r>
        <w:rPr>
          <w:lang w:val="sv-SE"/>
        </w:rPr>
        <w:t xml:space="preserve"> är att eleverna efter avslutade kurser ska känna att de växt som människa tillsammans med hästen. De ska känna sig stolta över vad de kan, och vara förväntansfull inför kommande uppgifter. Hästhantering är vårt fokusområde, vilket vi sett gynnar </w:t>
      </w:r>
      <w:proofErr w:type="spellStart"/>
      <w:r>
        <w:rPr>
          <w:lang w:val="sv-SE"/>
        </w:rPr>
        <w:t>utveckligen</w:t>
      </w:r>
      <w:proofErr w:type="spellEnd"/>
      <w:r>
        <w:rPr>
          <w:lang w:val="sv-SE"/>
        </w:rPr>
        <w:t xml:space="preserve"> i både lärandet samt körningen hos elever. </w:t>
      </w:r>
    </w:p>
    <w:p w:rsidR="00102EF3" w:rsidRDefault="00204E6E" w:rsidP="00102EF3">
      <w:pPr>
        <w:rPr>
          <w:lang w:val="sv-SE"/>
        </w:rPr>
      </w:pPr>
      <w:r>
        <w:rPr>
          <w:lang w:val="sv-SE"/>
        </w:rPr>
        <w:t xml:space="preserve">Därför tycker vi att det är kul att </w:t>
      </w:r>
      <w:r w:rsidR="00102EF3">
        <w:rPr>
          <w:lang w:val="sv-SE"/>
        </w:rPr>
        <w:t>ni er en del av travskolan</w:t>
      </w:r>
      <w:r>
        <w:rPr>
          <w:lang w:val="sv-SE"/>
        </w:rPr>
        <w:t xml:space="preserve"> år</w:t>
      </w:r>
      <w:r w:rsidR="00102EF3">
        <w:rPr>
          <w:lang w:val="sv-SE"/>
        </w:rPr>
        <w:t xml:space="preserve"> 2020, </w:t>
      </w:r>
      <w:r>
        <w:rPr>
          <w:lang w:val="sv-SE"/>
        </w:rPr>
        <w:t xml:space="preserve">faktum är att det </w:t>
      </w:r>
      <w:r w:rsidR="00102EF3">
        <w:rPr>
          <w:lang w:val="sv-SE"/>
        </w:rPr>
        <w:t xml:space="preserve">kommer </w:t>
      </w:r>
      <w:r>
        <w:rPr>
          <w:lang w:val="sv-SE"/>
        </w:rPr>
        <w:t>att</w:t>
      </w:r>
      <w:r w:rsidR="00102EF3">
        <w:rPr>
          <w:lang w:val="sv-SE"/>
        </w:rPr>
        <w:t xml:space="preserve"> </w:t>
      </w:r>
      <w:r>
        <w:rPr>
          <w:lang w:val="sv-SE"/>
        </w:rPr>
        <w:t xml:space="preserve">ske en hel del saker kring travskolan, framförallt </w:t>
      </w:r>
      <w:proofErr w:type="gramStart"/>
      <w:r>
        <w:rPr>
          <w:lang w:val="sv-SE"/>
        </w:rPr>
        <w:t>vårterminen .</w:t>
      </w:r>
      <w:proofErr w:type="gramEnd"/>
      <w:r>
        <w:rPr>
          <w:lang w:val="sv-SE"/>
        </w:rPr>
        <w:t xml:space="preserve"> Så det är extremt roligt att ni delar den upplevelsen til</w:t>
      </w:r>
      <w:r w:rsidR="00B95F48">
        <w:rPr>
          <w:lang w:val="sv-SE"/>
        </w:rPr>
        <w:t>l</w:t>
      </w:r>
      <w:r>
        <w:rPr>
          <w:lang w:val="sv-SE"/>
        </w:rPr>
        <w:t xml:space="preserve">sammans med oss. </w:t>
      </w:r>
      <w:r w:rsidR="00102EF3">
        <w:rPr>
          <w:lang w:val="sv-SE"/>
        </w:rPr>
        <w:t xml:space="preserve"> </w:t>
      </w:r>
    </w:p>
    <w:p w:rsidR="00102EF3" w:rsidRDefault="00102EF3" w:rsidP="00102EF3">
      <w:pPr>
        <w:rPr>
          <w:lang w:val="sv-SE"/>
        </w:rPr>
      </w:pPr>
      <w:r>
        <w:rPr>
          <w:lang w:val="sv-SE"/>
        </w:rPr>
        <w:t xml:space="preserve">I nuläget har vi fyra stycken shetlandsponnyer och två stycken Gotlandsruss varav två stycken varmblod. I Piteå där vi nyligen startat upp en filial </w:t>
      </w:r>
      <w:r w:rsidR="00B95F48">
        <w:rPr>
          <w:lang w:val="sv-SE"/>
        </w:rPr>
        <w:t xml:space="preserve">är </w:t>
      </w:r>
      <w:r>
        <w:rPr>
          <w:lang w:val="sv-SE"/>
        </w:rPr>
        <w:t>vår femte shetlandsponny</w:t>
      </w:r>
      <w:r w:rsidR="00204E6E">
        <w:rPr>
          <w:lang w:val="sv-SE"/>
        </w:rPr>
        <w:t xml:space="preserve">, </w:t>
      </w:r>
      <w:r>
        <w:rPr>
          <w:lang w:val="sv-SE"/>
        </w:rPr>
        <w:t xml:space="preserve">Oliver stationerad. </w:t>
      </w:r>
    </w:p>
    <w:p w:rsidR="00102EF3" w:rsidRDefault="00102EF3" w:rsidP="00102EF3">
      <w:pPr>
        <w:rPr>
          <w:lang w:val="sv-SE"/>
        </w:rPr>
      </w:pPr>
      <w:r>
        <w:rPr>
          <w:lang w:val="sv-SE"/>
        </w:rPr>
        <w:t>Under jul</w:t>
      </w:r>
      <w:r w:rsidR="00204E6E">
        <w:rPr>
          <w:lang w:val="sv-SE"/>
        </w:rPr>
        <w:t xml:space="preserve"> och nyår skedde </w:t>
      </w:r>
      <w:r>
        <w:rPr>
          <w:lang w:val="sv-SE"/>
        </w:rPr>
        <w:t xml:space="preserve">det en </w:t>
      </w:r>
      <w:r w:rsidR="00204E6E">
        <w:rPr>
          <w:lang w:val="sv-SE"/>
        </w:rPr>
        <w:t>förändring</w:t>
      </w:r>
      <w:r>
        <w:rPr>
          <w:lang w:val="sv-SE"/>
        </w:rPr>
        <w:t xml:space="preserve"> kring hästfronten, vi fick </w:t>
      </w:r>
      <w:proofErr w:type="spellStart"/>
      <w:r>
        <w:rPr>
          <w:lang w:val="sv-SE"/>
        </w:rPr>
        <w:t>tragsikt</w:t>
      </w:r>
      <w:proofErr w:type="spellEnd"/>
      <w:r>
        <w:rPr>
          <w:lang w:val="sv-SE"/>
        </w:rPr>
        <w:t xml:space="preserve"> nog ta bort en av våra kompisar, </w:t>
      </w:r>
      <w:proofErr w:type="spellStart"/>
      <w:r>
        <w:rPr>
          <w:lang w:val="sv-SE"/>
        </w:rPr>
        <w:t>Rezit</w:t>
      </w:r>
      <w:proofErr w:type="spellEnd"/>
      <w:r>
        <w:rPr>
          <w:lang w:val="sv-SE"/>
        </w:rPr>
        <w:t xml:space="preserve">. Men sedan fyllde vi upp med en till </w:t>
      </w:r>
      <w:proofErr w:type="spellStart"/>
      <w:r>
        <w:rPr>
          <w:lang w:val="sv-SE"/>
        </w:rPr>
        <w:t>storhäst</w:t>
      </w:r>
      <w:proofErr w:type="spellEnd"/>
      <w:r>
        <w:rPr>
          <w:lang w:val="sv-SE"/>
        </w:rPr>
        <w:t xml:space="preserve">. </w:t>
      </w:r>
    </w:p>
    <w:p w:rsidR="00102EF3" w:rsidRDefault="00102EF3" w:rsidP="00102EF3">
      <w:pPr>
        <w:rPr>
          <w:lang w:val="sv-SE"/>
        </w:rPr>
      </w:pPr>
    </w:p>
    <w:p w:rsidR="00102EF3" w:rsidRDefault="00102EF3" w:rsidP="00102EF3">
      <w:pPr>
        <w:rPr>
          <w:lang w:val="sv-SE"/>
        </w:rPr>
      </w:pPr>
      <w:r w:rsidRPr="00102EF3">
        <w:rPr>
          <w:b/>
          <w:lang w:val="sv-SE"/>
        </w:rPr>
        <w:t>Nya stallet.</w:t>
      </w:r>
      <w:r>
        <w:rPr>
          <w:lang w:val="sv-SE"/>
        </w:rPr>
        <w:t xml:space="preserve"> </w:t>
      </w:r>
      <w:r>
        <w:rPr>
          <w:lang w:val="sv-SE"/>
        </w:rPr>
        <w:br/>
        <w:t xml:space="preserve">Under april månad kommer vi ha </w:t>
      </w:r>
      <w:proofErr w:type="gramStart"/>
      <w:r>
        <w:rPr>
          <w:lang w:val="sv-SE"/>
        </w:rPr>
        <w:t>ett nytt utbildningstall</w:t>
      </w:r>
      <w:proofErr w:type="gramEnd"/>
      <w:r>
        <w:rPr>
          <w:lang w:val="sv-SE"/>
        </w:rPr>
        <w:t xml:space="preserve"> på anläggningen. Det betyder att vi kommer</w:t>
      </w:r>
      <w:r w:rsidR="00204E6E">
        <w:rPr>
          <w:lang w:val="sv-SE"/>
        </w:rPr>
        <w:t xml:space="preserve"> att</w:t>
      </w:r>
      <w:r>
        <w:rPr>
          <w:lang w:val="sv-SE"/>
        </w:rPr>
        <w:t xml:space="preserve"> ha en period där det kanske kan verka lite rörigt, </w:t>
      </w:r>
      <w:r w:rsidR="00204E6E">
        <w:rPr>
          <w:lang w:val="sv-SE"/>
        </w:rPr>
        <w:t xml:space="preserve">men </w:t>
      </w:r>
      <w:proofErr w:type="spellStart"/>
      <w:r w:rsidR="00204E6E">
        <w:rPr>
          <w:lang w:val="sv-SE"/>
        </w:rPr>
        <w:t>förhoppningvis</w:t>
      </w:r>
      <w:proofErr w:type="spellEnd"/>
      <w:r w:rsidR="00204E6E">
        <w:rPr>
          <w:lang w:val="sv-SE"/>
        </w:rPr>
        <w:t xml:space="preserve"> ska inte</w:t>
      </w:r>
      <w:r>
        <w:rPr>
          <w:lang w:val="sv-SE"/>
        </w:rPr>
        <w:t xml:space="preserve"> kurserna bli påverkade. Det nya stallet kommer att bli byg</w:t>
      </w:r>
      <w:r w:rsidR="00B95F48">
        <w:rPr>
          <w:lang w:val="sv-SE"/>
        </w:rPr>
        <w:t>g</w:t>
      </w:r>
      <w:r>
        <w:rPr>
          <w:lang w:val="sv-SE"/>
        </w:rPr>
        <w:t>naden som är precis innanför grindarna</w:t>
      </w:r>
      <w:r w:rsidR="00204E6E">
        <w:rPr>
          <w:lang w:val="sv-SE"/>
        </w:rPr>
        <w:t xml:space="preserve"> till stallbacken</w:t>
      </w:r>
      <w:r>
        <w:rPr>
          <w:lang w:val="sv-SE"/>
        </w:rPr>
        <w:t>. Vi har blivit lovade att det ska stå klart</w:t>
      </w:r>
      <w:r w:rsidR="00B95F48">
        <w:rPr>
          <w:lang w:val="sv-SE"/>
        </w:rPr>
        <w:t xml:space="preserve"> till</w:t>
      </w:r>
      <w:r>
        <w:rPr>
          <w:lang w:val="sv-SE"/>
        </w:rPr>
        <w:t xml:space="preserve"> i mitten på </w:t>
      </w:r>
      <w:proofErr w:type="gramStart"/>
      <w:r>
        <w:rPr>
          <w:lang w:val="sv-SE"/>
        </w:rPr>
        <w:t>April</w:t>
      </w:r>
      <w:proofErr w:type="gramEnd"/>
      <w:r>
        <w:rPr>
          <w:lang w:val="sv-SE"/>
        </w:rPr>
        <w:t>, det betyder att travskolan förhoppningsvis hinner flytta innan sommarlovet. Om ni vill läsa mer om det nya stallet så hänvisar vi till vår hemsida</w:t>
      </w:r>
      <w:r w:rsidR="004B001A">
        <w:rPr>
          <w:lang w:val="sv-SE"/>
        </w:rPr>
        <w:t xml:space="preserve"> eller fråga mer än gärna ansvarig personal. </w:t>
      </w:r>
    </w:p>
    <w:p w:rsidR="00102EF3" w:rsidRDefault="00102EF3" w:rsidP="00102EF3">
      <w:pPr>
        <w:rPr>
          <w:lang w:val="sv-SE"/>
        </w:rPr>
      </w:pPr>
      <w:r w:rsidRPr="00102EF3">
        <w:rPr>
          <w:b/>
          <w:lang w:val="sv-SE"/>
        </w:rPr>
        <w:t>Skollov</w:t>
      </w:r>
      <w:r>
        <w:rPr>
          <w:b/>
          <w:lang w:val="sv-SE"/>
        </w:rPr>
        <w:br/>
      </w:r>
      <w:r>
        <w:rPr>
          <w:lang w:val="sv-SE"/>
        </w:rPr>
        <w:t xml:space="preserve">Under barnens skollov pausar alla märkeskurser, däremot arrangerar vi andra aktiviteter man kan vända sig till. </w:t>
      </w:r>
      <w:bookmarkStart w:id="7" w:name="_GoBack"/>
      <w:bookmarkEnd w:id="7"/>
    </w:p>
    <w:p w:rsidR="00AE0135" w:rsidRPr="00AE0135" w:rsidRDefault="00AE0135" w:rsidP="00102EF3">
      <w:pPr>
        <w:rPr>
          <w:lang w:val="sv-SE"/>
        </w:rPr>
      </w:pPr>
      <w:r>
        <w:rPr>
          <w:b/>
          <w:lang w:val="sv-SE"/>
        </w:rPr>
        <w:t>Avslutning.</w:t>
      </w:r>
      <w:r>
        <w:rPr>
          <w:b/>
          <w:lang w:val="sv-SE"/>
        </w:rPr>
        <w:br/>
      </w:r>
      <w:r w:rsidRPr="00AE0135">
        <w:rPr>
          <w:lang w:val="sv-SE"/>
        </w:rPr>
        <w:t xml:space="preserve">Alla våra märkeskurser har två avslutningsdagar, en dag där elevernas tillsammans med sina ledare går igenom saker teoretiskt. Detta är inget att vara nervös över, </w:t>
      </w:r>
      <w:r>
        <w:rPr>
          <w:lang w:val="sv-SE"/>
        </w:rPr>
        <w:t>alla klarar detta test. Sista dagen för terminen bjuder vi in föräldrar där eleverna ska få visa upp vad de lärt sig med hjälp av ett körprov. Även här råder vi eleverna att inte bli nervösa, denna dag är till för gemenskapen.</w:t>
      </w:r>
    </w:p>
    <w:p w:rsidR="00204E6E" w:rsidRDefault="00204E6E" w:rsidP="00102EF3">
      <w:pPr>
        <w:rPr>
          <w:lang w:val="sv-SE"/>
        </w:rPr>
      </w:pPr>
      <w:r w:rsidRPr="00204E6E">
        <w:rPr>
          <w:b/>
          <w:lang w:val="sv-SE"/>
        </w:rPr>
        <w:t>Erbjuda</w:t>
      </w:r>
      <w:r>
        <w:rPr>
          <w:b/>
          <w:lang w:val="sv-SE"/>
        </w:rPr>
        <w:br/>
      </w:r>
      <w:r w:rsidR="004B001A">
        <w:rPr>
          <w:lang w:val="sv-SE"/>
        </w:rPr>
        <w:t xml:space="preserve">Visste du att vi kan erbjuda mer än utbildningar för barn? </w:t>
      </w:r>
    </w:p>
    <w:p w:rsidR="004B001A" w:rsidRPr="00204E6E" w:rsidRDefault="004B001A" w:rsidP="00102EF3">
      <w:pPr>
        <w:rPr>
          <w:lang w:val="sv-SE"/>
        </w:rPr>
      </w:pPr>
      <w:r>
        <w:rPr>
          <w:lang w:val="sv-SE"/>
        </w:rPr>
        <w:t>Tandemkörningar.</w:t>
      </w:r>
      <w:r>
        <w:rPr>
          <w:lang w:val="sv-SE"/>
        </w:rPr>
        <w:br/>
        <w:t>Vuxenutbildningar.</w:t>
      </w:r>
      <w:r>
        <w:rPr>
          <w:lang w:val="sv-SE"/>
        </w:rPr>
        <w:br/>
        <w:t>Barnkalas.</w:t>
      </w:r>
      <w:r>
        <w:rPr>
          <w:lang w:val="sv-SE"/>
        </w:rPr>
        <w:br/>
        <w:t>Lekis för mindre barn.</w:t>
      </w:r>
      <w:r>
        <w:rPr>
          <w:lang w:val="sv-SE"/>
        </w:rPr>
        <w:br/>
        <w:t xml:space="preserve">Guidning under en tävlingsdag. </w:t>
      </w:r>
      <w:r>
        <w:rPr>
          <w:lang w:val="sv-SE"/>
        </w:rPr>
        <w:br/>
        <w:t>Privatlektioner.</w:t>
      </w:r>
      <w:r w:rsidR="009C39B8">
        <w:rPr>
          <w:lang w:val="sv-SE"/>
        </w:rPr>
        <w:br/>
        <w:t>m.m.</w:t>
      </w:r>
      <w:r>
        <w:rPr>
          <w:lang w:val="sv-SE"/>
        </w:rPr>
        <w:br/>
      </w:r>
      <w:r>
        <w:rPr>
          <w:lang w:val="sv-SE"/>
        </w:rPr>
        <w:br/>
      </w:r>
      <w:r>
        <w:rPr>
          <w:lang w:val="sv-SE"/>
        </w:rPr>
        <w:br/>
      </w:r>
    </w:p>
    <w:p w:rsidR="00102EF3" w:rsidRPr="00102EF3" w:rsidRDefault="00AE0135" w:rsidP="00102EF3">
      <w:pPr>
        <w:rPr>
          <w:lang w:val="sv-SE"/>
        </w:rPr>
      </w:pPr>
      <w:r>
        <w:rPr>
          <w:lang w:val="sv-SE"/>
        </w:rPr>
        <w:t xml:space="preserve">Frågor </w:t>
      </w:r>
      <w:proofErr w:type="spellStart"/>
      <w:r>
        <w:rPr>
          <w:lang w:val="sv-SE"/>
        </w:rPr>
        <w:t>hänsvisas</w:t>
      </w:r>
      <w:proofErr w:type="spellEnd"/>
      <w:r>
        <w:rPr>
          <w:lang w:val="sv-SE"/>
        </w:rPr>
        <w:t xml:space="preserve"> till Rebecca: </w:t>
      </w:r>
      <w:hyperlink r:id="rId7" w:history="1">
        <w:r w:rsidRPr="00B24161">
          <w:rPr>
            <w:rStyle w:val="Hyperlnk"/>
            <w:lang w:val="sv-SE"/>
          </w:rPr>
          <w:t>rebecca.ronnkvist@boden.travsport.se</w:t>
        </w:r>
      </w:hyperlink>
      <w:r>
        <w:rPr>
          <w:lang w:val="sv-SE"/>
        </w:rPr>
        <w:t xml:space="preserve"> </w:t>
      </w:r>
    </w:p>
    <w:p w:rsidR="00CA5AAE" w:rsidRPr="00822209" w:rsidRDefault="00CA5AAE" w:rsidP="00CA5AAE">
      <w:pPr>
        <w:spacing w:after="0" w:line="240" w:lineRule="auto"/>
        <w:jc w:val="right"/>
        <w:rPr>
          <w:lang w:val="sv-SE"/>
        </w:rPr>
      </w:pPr>
    </w:p>
    <w:p w:rsidR="00AE0135" w:rsidRDefault="00CA5AAE" w:rsidP="00AE0135">
      <w:pPr>
        <w:pStyle w:val="Rubrik1"/>
      </w:pPr>
      <w:r w:rsidRPr="003228E6">
        <w:br w:type="page"/>
      </w:r>
    </w:p>
    <w:p w:rsidR="004B001A" w:rsidRDefault="009C39B8" w:rsidP="009C39B8">
      <w:pPr>
        <w:pStyle w:val="Rubrik1"/>
        <w:jc w:val="center"/>
      </w:pPr>
      <w:r>
        <w:lastRenderedPageBreak/>
        <w:t xml:space="preserve">Det är fantastiskt kul med trav! </w:t>
      </w:r>
    </w:p>
    <w:p w:rsidR="009C39B8" w:rsidRPr="009C39B8" w:rsidRDefault="009C39B8" w:rsidP="009C39B8">
      <w:pPr>
        <w:rPr>
          <w:lang w:val="sv-SE"/>
        </w:rPr>
      </w:pPr>
      <w:r w:rsidRPr="009C39B8">
        <w:rPr>
          <w:noProof/>
          <w:lang w:val="sv-SE"/>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6058397</wp:posOffset>
                </wp:positionV>
                <wp:extent cx="4904740" cy="1404620"/>
                <wp:effectExtent l="0" t="0" r="0" b="825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1404620"/>
                        </a:xfrm>
                        <a:prstGeom prst="rect">
                          <a:avLst/>
                        </a:prstGeom>
                        <a:solidFill>
                          <a:srgbClr val="FFFFFF"/>
                        </a:solidFill>
                        <a:ln w="9525">
                          <a:noFill/>
                          <a:miter lim="800000"/>
                          <a:headEnd/>
                          <a:tailEnd/>
                        </a:ln>
                      </wps:spPr>
                      <wps:txbx>
                        <w:txbxContent>
                          <w:p w:rsidR="00B95F48" w:rsidRPr="009C39B8" w:rsidRDefault="00B95F48">
                            <w:pPr>
                              <w:rPr>
                                <w:b/>
                                <w:lang w:val="sv-SE"/>
                              </w:rPr>
                            </w:pPr>
                            <w:r w:rsidRPr="00B95F48">
                              <w:rPr>
                                <w:b/>
                                <w:lang w:val="sv-SE"/>
                              </w:rPr>
                              <w:t xml:space="preserve">Ansvariga. </w:t>
                            </w:r>
                            <w:r w:rsidRPr="00B95F48">
                              <w:rPr>
                                <w:b/>
                                <w:lang w:val="sv-SE"/>
                              </w:rPr>
                              <w:br/>
                            </w:r>
                            <w:r w:rsidRPr="009C39B8">
                              <w:rPr>
                                <w:b/>
                                <w:lang w:val="sv-SE"/>
                              </w:rPr>
                              <w:t xml:space="preserve">Ann Wennberg: (till vänster) 0702423308, </w:t>
                            </w:r>
                            <w:hyperlink r:id="rId8" w:history="1">
                              <w:r w:rsidRPr="009C39B8">
                                <w:rPr>
                                  <w:rStyle w:val="Hyperlnk"/>
                                  <w:b/>
                                  <w:lang w:val="sv-SE"/>
                                </w:rPr>
                                <w:t>ann.vennberg@boden.travsport.se</w:t>
                              </w:r>
                            </w:hyperlink>
                            <w:r w:rsidRPr="009C39B8">
                              <w:rPr>
                                <w:b/>
                                <w:lang w:val="sv-SE"/>
                              </w:rPr>
                              <w:t xml:space="preserve"> </w:t>
                            </w:r>
                            <w:r w:rsidRPr="009C39B8">
                              <w:rPr>
                                <w:b/>
                                <w:lang w:val="sv-SE"/>
                              </w:rPr>
                              <w:br/>
                              <w:t xml:space="preserve">Rebecca Rönnkvist: 0725425198, </w:t>
                            </w:r>
                            <w:r w:rsidRPr="009C39B8">
                              <w:rPr>
                                <w:b/>
                                <w:color w:val="0070C0"/>
                                <w:u w:val="single"/>
                                <w:lang w:val="sv-SE"/>
                              </w:rPr>
                              <w:t>rebecca.ronnkvist@boden.travsport.se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477.05pt;width:386.2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" stroked="f">
                <v:textbox style="mso-fit-shape-to-text:t">
                  <w:txbxContent>
                    <w:p w:rsidR="00B95F48" w:rsidRPr="009C39B8" w:rsidRDefault="00B95F48">
                      <w:pPr>
                        <w:rPr>
                          <w:b/>
                          <w:lang w:val="sv-SE"/>
                        </w:rPr>
                      </w:pPr>
                      <w:r w:rsidRPr="00B95F48">
                        <w:rPr>
                          <w:b/>
                          <w:lang w:val="sv-SE"/>
                        </w:rPr>
                        <w:t xml:space="preserve">Ansvariga. </w:t>
                      </w:r>
                      <w:r w:rsidRPr="00B95F48">
                        <w:rPr>
                          <w:b/>
                          <w:lang w:val="sv-SE"/>
                        </w:rPr>
                        <w:br/>
                      </w:r>
                      <w:r w:rsidRPr="009C39B8">
                        <w:rPr>
                          <w:b/>
                          <w:lang w:val="sv-SE"/>
                        </w:rPr>
                        <w:t xml:space="preserve">Ann Wennberg: (till vänster) 0702423308, </w:t>
                      </w:r>
                      <w:hyperlink r:id="rId9" w:history="1">
                        <w:r w:rsidRPr="009C39B8">
                          <w:rPr>
                            <w:rStyle w:val="Hyperlnk"/>
                            <w:b/>
                            <w:lang w:val="sv-SE"/>
                          </w:rPr>
                          <w:t>ann.vennberg@boden.travsport.se</w:t>
                        </w:r>
                      </w:hyperlink>
                      <w:r w:rsidRPr="009C39B8">
                        <w:rPr>
                          <w:b/>
                          <w:lang w:val="sv-SE"/>
                        </w:rPr>
                        <w:t xml:space="preserve"> </w:t>
                      </w:r>
                      <w:r w:rsidRPr="009C39B8">
                        <w:rPr>
                          <w:b/>
                          <w:lang w:val="sv-SE"/>
                        </w:rPr>
                        <w:br/>
                        <w:t xml:space="preserve">Rebecca Rönnkvist: 0725425198, </w:t>
                      </w:r>
                      <w:r w:rsidRPr="009C39B8">
                        <w:rPr>
                          <w:b/>
                          <w:color w:val="0070C0"/>
                          <w:u w:val="single"/>
                          <w:lang w:val="sv-SE"/>
                        </w:rPr>
                        <w:t>rebecca.ronnkvist@boden.travsport.se</w:t>
                      </w:r>
                    </w:p>
                  </w:txbxContent>
                </v:textbox>
                <w10:wrap type="square" anchorx="margin"/>
              </v:shape>
            </w:pict>
          </mc:Fallback>
        </mc:AlternateContent>
      </w: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1520190</wp:posOffset>
            </wp:positionV>
            <wp:extent cx="6282055" cy="4711700"/>
            <wp:effectExtent l="4128" t="0" r="8572" b="8573"/>
            <wp:wrapSquare wrapText="bothSides"/>
            <wp:docPr id="1" name="Bildobjekt 1" descr="En bild som visar träd, himmel,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cketmassan.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6282055" cy="4711700"/>
                    </a:xfrm>
                    <a:prstGeom prst="rect">
                      <a:avLst/>
                    </a:prstGeom>
                  </pic:spPr>
                </pic:pic>
              </a:graphicData>
            </a:graphic>
          </wp:anchor>
        </w:drawing>
      </w:r>
    </w:p>
    <w:sectPr w:rsidR="009C39B8" w:rsidRPr="009C39B8" w:rsidSect="00926E58">
      <w:pgSz w:w="11909" w:h="16834"/>
      <w:pgMar w:top="734"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F48" w:rsidRDefault="00B95F48" w:rsidP="00340DF3">
      <w:pPr>
        <w:spacing w:after="0" w:line="240" w:lineRule="auto"/>
      </w:pPr>
      <w:r>
        <w:separator/>
      </w:r>
    </w:p>
  </w:endnote>
  <w:endnote w:type="continuationSeparator" w:id="0">
    <w:p w:rsidR="00B95F48" w:rsidRDefault="00B95F48" w:rsidP="0034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F48" w:rsidRDefault="00B95F48" w:rsidP="00340DF3">
      <w:pPr>
        <w:spacing w:after="0" w:line="240" w:lineRule="auto"/>
      </w:pPr>
      <w:r>
        <w:separator/>
      </w:r>
    </w:p>
  </w:footnote>
  <w:footnote w:type="continuationSeparator" w:id="0">
    <w:p w:rsidR="00B95F48" w:rsidRDefault="00B95F48" w:rsidP="00340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AE"/>
    <w:rsid w:val="00102EF3"/>
    <w:rsid w:val="00204E6E"/>
    <w:rsid w:val="0021553C"/>
    <w:rsid w:val="00253289"/>
    <w:rsid w:val="00296C40"/>
    <w:rsid w:val="003228E6"/>
    <w:rsid w:val="00340DF3"/>
    <w:rsid w:val="004B001A"/>
    <w:rsid w:val="006D3E30"/>
    <w:rsid w:val="00822209"/>
    <w:rsid w:val="00926E58"/>
    <w:rsid w:val="009C39B8"/>
    <w:rsid w:val="00AE0135"/>
    <w:rsid w:val="00B95F48"/>
    <w:rsid w:val="00BA6181"/>
    <w:rsid w:val="00C750EC"/>
    <w:rsid w:val="00CA5AAE"/>
    <w:rsid w:val="00CE0682"/>
    <w:rsid w:val="00CF032B"/>
    <w:rsid w:val="00D11CDA"/>
    <w:rsid w:val="00DF61BB"/>
    <w:rsid w:val="00E5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8785"/>
  <w15:chartTrackingRefBased/>
  <w15:docId w15:val="{4CEFF88F-0829-4994-8F42-5CA2E8D6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228E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sv-SE"/>
    </w:rPr>
  </w:style>
  <w:style w:type="paragraph" w:styleId="Rubrik4">
    <w:name w:val="heading 4"/>
    <w:basedOn w:val="Normal"/>
    <w:next w:val="Normal"/>
    <w:link w:val="Rubrik4Char"/>
    <w:uiPriority w:val="9"/>
    <w:unhideWhenUsed/>
    <w:qFormat/>
    <w:rsid w:val="003228E6"/>
    <w:pPr>
      <w:keepNext/>
      <w:keepLines/>
      <w:spacing w:before="200" w:after="0" w:line="276" w:lineRule="auto"/>
      <w:outlineLvl w:val="3"/>
    </w:pPr>
    <w:rPr>
      <w:rFonts w:asciiTheme="majorHAnsi" w:eastAsiaTheme="majorEastAsia" w:hAnsiTheme="majorHAnsi" w:cstheme="majorBidi"/>
      <w:b/>
      <w:bCs/>
      <w:i/>
      <w:iCs/>
      <w:color w:val="5B9BD5" w:themeColor="accent1"/>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lendarText">
    <w:name w:val="CalendarText"/>
    <w:basedOn w:val="Normal"/>
    <w:rsid w:val="00CA5AAE"/>
    <w:pPr>
      <w:spacing w:after="0" w:line="240" w:lineRule="auto"/>
    </w:pPr>
    <w:rPr>
      <w:rFonts w:ascii="Arial" w:eastAsia="Times New Roman" w:hAnsi="Arial" w:cs="Arial"/>
      <w:color w:val="000000"/>
      <w:sz w:val="20"/>
      <w:szCs w:val="24"/>
    </w:rPr>
  </w:style>
  <w:style w:type="character" w:customStyle="1" w:styleId="CalendarNumbers">
    <w:name w:val="CalendarNumbers"/>
    <w:basedOn w:val="Standardstycketeckensnitt"/>
    <w:rsid w:val="00CA5AAE"/>
    <w:rPr>
      <w:rFonts w:ascii="Arial" w:hAnsi="Arial"/>
      <w:b/>
      <w:bCs/>
      <w:color w:val="000080"/>
      <w:sz w:val="24"/>
    </w:rPr>
  </w:style>
  <w:style w:type="character" w:customStyle="1" w:styleId="StyleStyleCalendarNumbers10ptNotBold11pt">
    <w:name w:val="Style Style CalendarNumbers + 10 pt Not Bold + 11 pt"/>
    <w:basedOn w:val="Standardstycketeckensnitt"/>
    <w:rsid w:val="00CA5AAE"/>
    <w:rPr>
      <w:rFonts w:ascii="Arial" w:hAnsi="Arial"/>
      <w:b/>
      <w:bCs/>
      <w:color w:val="000080"/>
      <w:sz w:val="22"/>
      <w:szCs w:val="20"/>
    </w:rPr>
  </w:style>
  <w:style w:type="character" w:customStyle="1" w:styleId="WinCalendarHolidayRed">
    <w:name w:val="WinCalendar_HolidayRed"/>
    <w:basedOn w:val="Standardstycketeckensnitt"/>
    <w:rsid w:val="00CA5AAE"/>
    <w:rPr>
      <w:rFonts w:ascii="Arial Narrow" w:hAnsi="Arial Narrow"/>
      <w:b w:val="0"/>
      <w:color w:val="990033"/>
      <w:sz w:val="16"/>
    </w:rPr>
  </w:style>
  <w:style w:type="character" w:customStyle="1" w:styleId="WinCalendarHolidayBlue">
    <w:name w:val="WinCalendar_HolidayBlue"/>
    <w:basedOn w:val="Standardstycketeckensnitt"/>
    <w:rsid w:val="00CA5AAE"/>
    <w:rPr>
      <w:rFonts w:ascii="Arial Narrow" w:hAnsi="Arial Narrow"/>
      <w:b w:val="0"/>
      <w:color w:val="333399"/>
      <w:sz w:val="16"/>
    </w:rPr>
  </w:style>
  <w:style w:type="character" w:customStyle="1" w:styleId="WinCalendarBLANKCELLSTYLE0">
    <w:name w:val="WinCalendar_BLANKCELL_STYLE0"/>
    <w:basedOn w:val="Standardstycketeckensnitt"/>
    <w:rsid w:val="00CA5AAE"/>
    <w:rPr>
      <w:rFonts w:ascii="Arial Narrow" w:hAnsi="Arial Narrow"/>
      <w:b w:val="0"/>
      <w:color w:val="000000"/>
      <w:sz w:val="16"/>
    </w:rPr>
  </w:style>
  <w:style w:type="character" w:styleId="Hyperlnk">
    <w:name w:val="Hyperlink"/>
    <w:basedOn w:val="Standardstycketeckensnitt"/>
    <w:uiPriority w:val="99"/>
    <w:unhideWhenUsed/>
    <w:rsid w:val="00CA5AAE"/>
    <w:rPr>
      <w:color w:val="0563C1" w:themeColor="hyperlink"/>
      <w:u w:val="single"/>
    </w:rPr>
  </w:style>
  <w:style w:type="paragraph" w:styleId="Rubrik">
    <w:name w:val="Title"/>
    <w:basedOn w:val="Normal"/>
    <w:next w:val="Normal"/>
    <w:link w:val="RubrikChar"/>
    <w:uiPriority w:val="10"/>
    <w:qFormat/>
    <w:rsid w:val="00822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22209"/>
    <w:rPr>
      <w:rFonts w:asciiTheme="majorHAnsi" w:eastAsiaTheme="majorEastAsia" w:hAnsiTheme="majorHAnsi" w:cstheme="majorBidi"/>
      <w:spacing w:val="-10"/>
      <w:kern w:val="28"/>
      <w:sz w:val="56"/>
      <w:szCs w:val="56"/>
    </w:rPr>
  </w:style>
  <w:style w:type="character" w:styleId="Starkreferens">
    <w:name w:val="Intense Reference"/>
    <w:basedOn w:val="Standardstycketeckensnitt"/>
    <w:uiPriority w:val="32"/>
    <w:qFormat/>
    <w:rsid w:val="00822209"/>
    <w:rPr>
      <w:b/>
      <w:bCs/>
      <w:smallCaps/>
      <w:color w:val="5B9BD5" w:themeColor="accent1"/>
      <w:spacing w:val="5"/>
    </w:rPr>
  </w:style>
  <w:style w:type="paragraph" w:styleId="Ballongtext">
    <w:name w:val="Balloon Text"/>
    <w:basedOn w:val="Normal"/>
    <w:link w:val="BallongtextChar"/>
    <w:uiPriority w:val="99"/>
    <w:semiHidden/>
    <w:unhideWhenUsed/>
    <w:rsid w:val="00926E5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26E58"/>
    <w:rPr>
      <w:rFonts w:ascii="Segoe UI" w:hAnsi="Segoe UI" w:cs="Segoe UI"/>
      <w:sz w:val="18"/>
      <w:szCs w:val="18"/>
    </w:rPr>
  </w:style>
  <w:style w:type="table" w:styleId="Tabellrutntljust">
    <w:name w:val="Grid Table Light"/>
    <w:basedOn w:val="Normaltabell"/>
    <w:uiPriority w:val="40"/>
    <w:rsid w:val="00296C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nt">
    <w:name w:val="Table Grid"/>
    <w:basedOn w:val="Normaltabell"/>
    <w:uiPriority w:val="39"/>
    <w:rsid w:val="0034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40DF3"/>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40DF3"/>
  </w:style>
  <w:style w:type="paragraph" w:styleId="Sidfot">
    <w:name w:val="footer"/>
    <w:basedOn w:val="Normal"/>
    <w:link w:val="SidfotChar"/>
    <w:uiPriority w:val="99"/>
    <w:unhideWhenUsed/>
    <w:rsid w:val="00340DF3"/>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40DF3"/>
  </w:style>
  <w:style w:type="character" w:customStyle="1" w:styleId="Rubrik1Char">
    <w:name w:val="Rubrik 1 Char"/>
    <w:basedOn w:val="Standardstycketeckensnitt"/>
    <w:link w:val="Rubrik1"/>
    <w:uiPriority w:val="9"/>
    <w:rsid w:val="003228E6"/>
    <w:rPr>
      <w:rFonts w:asciiTheme="majorHAnsi" w:eastAsiaTheme="majorEastAsia" w:hAnsiTheme="majorHAnsi" w:cstheme="majorBidi"/>
      <w:b/>
      <w:bCs/>
      <w:color w:val="2E74B5" w:themeColor="accent1" w:themeShade="BF"/>
      <w:sz w:val="28"/>
      <w:szCs w:val="28"/>
      <w:lang w:val="sv-SE"/>
    </w:rPr>
  </w:style>
  <w:style w:type="character" w:customStyle="1" w:styleId="Rubrik4Char">
    <w:name w:val="Rubrik 4 Char"/>
    <w:basedOn w:val="Standardstycketeckensnitt"/>
    <w:link w:val="Rubrik4"/>
    <w:uiPriority w:val="9"/>
    <w:rsid w:val="003228E6"/>
    <w:rPr>
      <w:rFonts w:asciiTheme="majorHAnsi" w:eastAsiaTheme="majorEastAsia" w:hAnsiTheme="majorHAnsi" w:cstheme="majorBidi"/>
      <w:b/>
      <w:bCs/>
      <w:i/>
      <w:iCs/>
      <w:color w:val="5B9BD5" w:themeColor="accent1"/>
      <w:lang w:val="sv-SE"/>
    </w:rPr>
  </w:style>
  <w:style w:type="paragraph" w:styleId="Underrubrik">
    <w:name w:val="Subtitle"/>
    <w:basedOn w:val="Normal"/>
    <w:next w:val="Normal"/>
    <w:link w:val="UnderrubrikChar"/>
    <w:uiPriority w:val="11"/>
    <w:qFormat/>
    <w:rsid w:val="003228E6"/>
    <w:pPr>
      <w:numPr>
        <w:ilvl w:val="1"/>
      </w:numPr>
      <w:spacing w:after="200" w:line="276" w:lineRule="auto"/>
    </w:pPr>
    <w:rPr>
      <w:rFonts w:asciiTheme="majorHAnsi" w:eastAsiaTheme="majorEastAsia" w:hAnsiTheme="majorHAnsi" w:cstheme="majorBidi"/>
      <w:i/>
      <w:iCs/>
      <w:color w:val="5B9BD5" w:themeColor="accent1"/>
      <w:spacing w:val="15"/>
      <w:sz w:val="24"/>
      <w:szCs w:val="24"/>
      <w:lang w:val="sv-SE"/>
    </w:rPr>
  </w:style>
  <w:style w:type="character" w:customStyle="1" w:styleId="UnderrubrikChar">
    <w:name w:val="Underrubrik Char"/>
    <w:basedOn w:val="Standardstycketeckensnitt"/>
    <w:link w:val="Underrubrik"/>
    <w:uiPriority w:val="11"/>
    <w:rsid w:val="003228E6"/>
    <w:rPr>
      <w:rFonts w:asciiTheme="majorHAnsi" w:eastAsiaTheme="majorEastAsia" w:hAnsiTheme="majorHAnsi" w:cstheme="majorBidi"/>
      <w:i/>
      <w:iCs/>
      <w:color w:val="5B9BD5" w:themeColor="accent1"/>
      <w:spacing w:val="15"/>
      <w:sz w:val="24"/>
      <w:szCs w:val="24"/>
      <w:lang w:val="sv-SE"/>
    </w:rPr>
  </w:style>
  <w:style w:type="character" w:styleId="Stark">
    <w:name w:val="Strong"/>
    <w:basedOn w:val="Standardstycketeckensnitt"/>
    <w:uiPriority w:val="22"/>
    <w:qFormat/>
    <w:rsid w:val="004B001A"/>
    <w:rPr>
      <w:b/>
      <w:bCs/>
    </w:rPr>
  </w:style>
  <w:style w:type="paragraph" w:styleId="Normalwebb">
    <w:name w:val="Normal (Web)"/>
    <w:basedOn w:val="Normal"/>
    <w:uiPriority w:val="99"/>
    <w:semiHidden/>
    <w:unhideWhenUsed/>
    <w:rsid w:val="004B001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Olstomnmnande">
    <w:name w:val="Unresolved Mention"/>
    <w:basedOn w:val="Standardstycketeckensnitt"/>
    <w:uiPriority w:val="99"/>
    <w:semiHidden/>
    <w:unhideWhenUsed/>
    <w:rsid w:val="00AE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8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vennberg@boden.travsport.se" TargetMode="External"/><Relationship Id="rId3" Type="http://schemas.openxmlformats.org/officeDocument/2006/relationships/settings" Target="settings.xml"/><Relationship Id="rId7" Type="http://schemas.openxmlformats.org/officeDocument/2006/relationships/hyperlink" Target="mailto:rebecca.ronnkvist@boden.travsport.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ann.vennberg@boden.travsport.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4004-EEC8-46A8-BECF-F3F1F3C1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12</Pages>
  <Words>1961</Words>
  <Characters>10394</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januari 2020 Blank kalender Utskriftsbar kalender</vt:lpstr>
    </vt:vector>
  </TitlesOfParts>
  <Company>WinCalendar.com</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januari 2020 Blank kalender Utskriftsbar kalender</dc:title>
  <dc:subject>Kalender januari 2020</dc:subject>
  <dc:creator>WinCalendar</dc:creator>
  <cp:keywords>Kalender Word, Kalender januari 2020, SE Kalender</cp:keywords>
  <dc:description/>
  <cp:lastModifiedBy>Rebecca Rönnkvist</cp:lastModifiedBy>
  <cp:revision>8</cp:revision>
  <cp:lastPrinted>2020-01-27T16:48:00Z</cp:lastPrinted>
  <dcterms:created xsi:type="dcterms:W3CDTF">2020-01-21T10:34:00Z</dcterms:created>
  <dcterms:modified xsi:type="dcterms:W3CDTF">2020-01-27T18:09:00Z</dcterms:modified>
  <cp:category>kalender tom kalendar</cp:category>
</cp:coreProperties>
</file>